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412" w:rsidRDefault="00D03412" w:rsidP="00317AED">
      <w:pPr>
        <w:pStyle w:val="a3"/>
        <w:spacing w:after="120" w:line="276" w:lineRule="auto"/>
        <w:ind w:firstLine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17AED">
        <w:rPr>
          <w:rFonts w:ascii="Arial" w:hAnsi="Arial" w:cs="Arial"/>
          <w:b/>
          <w:color w:val="000000"/>
          <w:sz w:val="28"/>
          <w:szCs w:val="28"/>
        </w:rPr>
        <w:t xml:space="preserve">Еще раз о </w:t>
      </w:r>
      <w:proofErr w:type="spellStart"/>
      <w:r w:rsidRPr="00317AED">
        <w:rPr>
          <w:rFonts w:ascii="Arial" w:hAnsi="Arial" w:cs="Arial"/>
          <w:b/>
          <w:color w:val="000000"/>
          <w:sz w:val="28"/>
          <w:szCs w:val="28"/>
        </w:rPr>
        <w:t>шунгитовой</w:t>
      </w:r>
      <w:proofErr w:type="spellEnd"/>
      <w:r w:rsidRPr="00317AED">
        <w:rPr>
          <w:rFonts w:ascii="Arial" w:hAnsi="Arial" w:cs="Arial"/>
          <w:b/>
          <w:color w:val="000000"/>
          <w:sz w:val="28"/>
          <w:szCs w:val="28"/>
        </w:rPr>
        <w:t xml:space="preserve"> воде</w:t>
      </w:r>
      <w:r w:rsidR="00317AED" w:rsidRPr="00317AED">
        <w:rPr>
          <w:rFonts w:ascii="Arial" w:hAnsi="Arial" w:cs="Arial"/>
          <w:b/>
          <w:color w:val="000000"/>
          <w:sz w:val="28"/>
          <w:szCs w:val="28"/>
        </w:rPr>
        <w:t xml:space="preserve"> – сейчас это ос</w:t>
      </w:r>
      <w:r w:rsidR="00864C6A">
        <w:rPr>
          <w:rFonts w:ascii="Arial" w:hAnsi="Arial" w:cs="Arial"/>
          <w:b/>
          <w:color w:val="000000"/>
          <w:sz w:val="28"/>
          <w:szCs w:val="28"/>
        </w:rPr>
        <w:t>тро</w:t>
      </w:r>
      <w:r w:rsidR="00317AED" w:rsidRPr="00317AED">
        <w:rPr>
          <w:rFonts w:ascii="Arial" w:hAnsi="Arial" w:cs="Arial"/>
          <w:b/>
          <w:color w:val="000000"/>
          <w:sz w:val="28"/>
          <w:szCs w:val="28"/>
        </w:rPr>
        <w:t xml:space="preserve"> актуально.</w:t>
      </w:r>
    </w:p>
    <w:p w:rsidR="00C17B40" w:rsidRPr="00C17B40" w:rsidRDefault="00C17B40" w:rsidP="00317AED">
      <w:pPr>
        <w:pStyle w:val="a3"/>
        <w:spacing w:after="120" w:line="276" w:lineRule="auto"/>
        <w:ind w:firstLine="0"/>
        <w:jc w:val="center"/>
        <w:rPr>
          <w:rFonts w:ascii="Arial" w:hAnsi="Arial" w:cs="Arial"/>
          <w:b/>
          <w:i/>
          <w:color w:val="1F497D" w:themeColor="text2"/>
          <w:szCs w:val="24"/>
          <w:u w:val="single"/>
        </w:rPr>
      </w:pPr>
      <w:r w:rsidRPr="00C17B40">
        <w:rPr>
          <w:rFonts w:ascii="Arial" w:hAnsi="Arial" w:cs="Arial"/>
          <w:b/>
          <w:i/>
          <w:color w:val="1F497D" w:themeColor="text2"/>
          <w:szCs w:val="24"/>
          <w:u w:val="single"/>
        </w:rPr>
        <w:t>скачать</w:t>
      </w:r>
    </w:p>
    <w:p w:rsidR="009E3D01" w:rsidRPr="00D03412" w:rsidRDefault="009E3D01" w:rsidP="009071E4">
      <w:pPr>
        <w:pStyle w:val="a3"/>
        <w:spacing w:after="120" w:line="276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Друзья, м</w:t>
      </w:r>
      <w:r w:rsidRPr="00D03412">
        <w:rPr>
          <w:rFonts w:ascii="Arial" w:hAnsi="Arial" w:cs="Arial"/>
          <w:szCs w:val="24"/>
        </w:rPr>
        <w:t xml:space="preserve">ы еще не </w:t>
      </w:r>
      <w:r w:rsidR="00CB55B5">
        <w:rPr>
          <w:rFonts w:ascii="Arial" w:hAnsi="Arial" w:cs="Arial"/>
          <w:szCs w:val="24"/>
        </w:rPr>
        <w:t>совсем</w:t>
      </w:r>
      <w:r w:rsidRPr="00D03412">
        <w:rPr>
          <w:rFonts w:ascii="Arial" w:hAnsi="Arial" w:cs="Arial"/>
          <w:szCs w:val="24"/>
        </w:rPr>
        <w:t xml:space="preserve"> оправились от стресса,</w:t>
      </w:r>
      <w:r>
        <w:rPr>
          <w:rFonts w:ascii="Arial" w:hAnsi="Arial" w:cs="Arial"/>
          <w:szCs w:val="24"/>
        </w:rPr>
        <w:t xml:space="preserve"> вызванного пандемией нового вируса, накрывшей страны и континенты. Выполняя все разумные меры предосторожности и предписания, проявим творческую инициативу – вспомним  о наших природных помощниках.  </w:t>
      </w:r>
    </w:p>
    <w:p w:rsidR="003F4098" w:rsidRPr="003F4098" w:rsidRDefault="00D03412" w:rsidP="009071E4">
      <w:pPr>
        <w:pStyle w:val="a3"/>
        <w:spacing w:after="120" w:line="276" w:lineRule="auto"/>
        <w:ind w:firstLine="0"/>
        <w:rPr>
          <w:rFonts w:ascii="Arial" w:hAnsi="Arial" w:cs="Arial"/>
          <w:b/>
          <w:szCs w:val="24"/>
        </w:rPr>
      </w:pPr>
      <w:r w:rsidRPr="003F4098">
        <w:rPr>
          <w:rFonts w:ascii="Arial" w:hAnsi="Arial" w:cs="Arial"/>
          <w:b/>
          <w:color w:val="000000"/>
          <w:szCs w:val="24"/>
        </w:rPr>
        <w:t>«</w:t>
      </w:r>
      <w:proofErr w:type="spellStart"/>
      <w:r w:rsidRPr="003F4098">
        <w:rPr>
          <w:rFonts w:ascii="Arial" w:hAnsi="Arial" w:cs="Arial"/>
          <w:b/>
          <w:color w:val="000000"/>
          <w:szCs w:val="24"/>
        </w:rPr>
        <w:t>Шунгит</w:t>
      </w:r>
      <w:proofErr w:type="spellEnd"/>
      <w:r w:rsidRPr="003F4098">
        <w:rPr>
          <w:rFonts w:ascii="Arial" w:hAnsi="Arial" w:cs="Arial"/>
          <w:b/>
          <w:color w:val="000000"/>
          <w:szCs w:val="24"/>
        </w:rPr>
        <w:t xml:space="preserve"> для минерализации воды» от фирмы </w:t>
      </w:r>
      <w:proofErr w:type="spellStart"/>
      <w:r w:rsidRPr="003F4098">
        <w:rPr>
          <w:rFonts w:ascii="Arial" w:hAnsi="Arial" w:cs="Arial"/>
          <w:b/>
          <w:color w:val="000000"/>
          <w:szCs w:val="24"/>
        </w:rPr>
        <w:t>Прицеро</w:t>
      </w:r>
      <w:proofErr w:type="spellEnd"/>
      <w:r w:rsidRPr="003F4098">
        <w:rPr>
          <w:rFonts w:ascii="Arial" w:hAnsi="Arial" w:cs="Arial"/>
          <w:b/>
          <w:color w:val="000000"/>
          <w:szCs w:val="24"/>
        </w:rPr>
        <w:t xml:space="preserve"> П</w:t>
      </w:r>
      <w:r>
        <w:rPr>
          <w:rFonts w:ascii="Arial" w:hAnsi="Arial" w:cs="Arial"/>
          <w:color w:val="000000"/>
          <w:szCs w:val="24"/>
        </w:rPr>
        <w:t xml:space="preserve"> – это домашний способ </w:t>
      </w:r>
      <w:r w:rsidRPr="00C64303">
        <w:rPr>
          <w:rFonts w:ascii="Arial" w:hAnsi="Arial" w:cs="Arial"/>
          <w:color w:val="000000"/>
          <w:szCs w:val="24"/>
        </w:rPr>
        <w:t xml:space="preserve">очистки, обеззараживания и обогащения воды микроэлементами и фуллеренами. </w:t>
      </w:r>
      <w:r w:rsidRPr="003F4098">
        <w:rPr>
          <w:rFonts w:ascii="Arial" w:hAnsi="Arial" w:cs="Arial"/>
          <w:b/>
          <w:szCs w:val="24"/>
        </w:rPr>
        <w:t>Оказывая стабилизирующее влияние на клеточные мембраны,</w:t>
      </w:r>
      <w:r w:rsidR="009E3D01" w:rsidRPr="003F4098">
        <w:rPr>
          <w:rFonts w:ascii="Arial" w:hAnsi="Arial" w:cs="Arial"/>
          <w:b/>
          <w:szCs w:val="24"/>
        </w:rPr>
        <w:t xml:space="preserve"> глобулярный  </w:t>
      </w:r>
      <w:proofErr w:type="spellStart"/>
      <w:r w:rsidR="009E3D01" w:rsidRPr="003F4098">
        <w:rPr>
          <w:rFonts w:ascii="Arial" w:hAnsi="Arial" w:cs="Arial"/>
          <w:b/>
          <w:szCs w:val="24"/>
        </w:rPr>
        <w:t>шунгитовый</w:t>
      </w:r>
      <w:proofErr w:type="spellEnd"/>
      <w:r w:rsidR="009E3D01" w:rsidRPr="003F4098">
        <w:rPr>
          <w:rFonts w:ascii="Arial" w:hAnsi="Arial" w:cs="Arial"/>
          <w:b/>
          <w:szCs w:val="24"/>
        </w:rPr>
        <w:t xml:space="preserve"> углерод и фуллерены</w:t>
      </w:r>
      <w:r w:rsidRPr="003F4098">
        <w:rPr>
          <w:rFonts w:ascii="Arial" w:hAnsi="Arial" w:cs="Arial"/>
          <w:b/>
          <w:szCs w:val="24"/>
        </w:rPr>
        <w:t xml:space="preserve"> создают барьер патогенным микроорганизмам и вирусам, укрепляют общий иммунитет человека.</w:t>
      </w:r>
      <w:r w:rsidR="00B31FDA" w:rsidRPr="003F4098">
        <w:rPr>
          <w:rFonts w:ascii="Arial" w:hAnsi="Arial" w:cs="Arial"/>
          <w:b/>
          <w:szCs w:val="24"/>
        </w:rPr>
        <w:t xml:space="preserve"> </w:t>
      </w:r>
    </w:p>
    <w:p w:rsidR="009071E4" w:rsidRDefault="00B31FDA" w:rsidP="009071E4">
      <w:pPr>
        <w:pStyle w:val="a3"/>
        <w:spacing w:after="120" w:line="276" w:lineRule="auto"/>
        <w:ind w:firstLine="0"/>
        <w:rPr>
          <w:rFonts w:ascii="Arial" w:hAnsi="Arial" w:cs="Arial"/>
          <w:szCs w:val="24"/>
        </w:rPr>
      </w:pPr>
      <w:r w:rsidRPr="00317AED">
        <w:rPr>
          <w:rFonts w:ascii="Arial" w:hAnsi="Arial" w:cs="Arial"/>
          <w:b/>
          <w:szCs w:val="24"/>
        </w:rPr>
        <w:t>А как известно, наш иммунитет – это главный бастион на пути проникновения неприятеля</w:t>
      </w:r>
      <w:r>
        <w:rPr>
          <w:rFonts w:ascii="Arial" w:hAnsi="Arial" w:cs="Arial"/>
          <w:szCs w:val="24"/>
        </w:rPr>
        <w:t>.</w:t>
      </w:r>
      <w:r w:rsidR="000F162E">
        <w:rPr>
          <w:rFonts w:ascii="Arial" w:hAnsi="Arial" w:cs="Arial"/>
          <w:szCs w:val="24"/>
        </w:rPr>
        <w:t xml:space="preserve"> </w:t>
      </w:r>
      <w:r w:rsidR="003B306B" w:rsidRPr="003B306B">
        <w:rPr>
          <w:rFonts w:ascii="Arial" w:hAnsi="Arial" w:cs="Arial"/>
          <w:szCs w:val="24"/>
          <w:highlight w:val="yellow"/>
        </w:rPr>
        <w:t>Рис.1.</w:t>
      </w:r>
      <w:r w:rsidR="00EF0C28">
        <w:rPr>
          <w:rFonts w:ascii="Arial" w:hAnsi="Arial" w:cs="Arial"/>
          <w:szCs w:val="24"/>
        </w:rPr>
        <w:t xml:space="preserve"> </w:t>
      </w:r>
    </w:p>
    <w:p w:rsidR="00CB55B5" w:rsidRPr="000F162E" w:rsidRDefault="00DE1C4E" w:rsidP="009071E4">
      <w:pPr>
        <w:pStyle w:val="a3"/>
        <w:spacing w:before="120" w:line="276" w:lineRule="auto"/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DE1C4E">
        <w:rPr>
          <w:rFonts w:ascii="Arial" w:hAnsi="Arial" w:cs="Arial"/>
          <w:b/>
          <w:szCs w:val="24"/>
        </w:rPr>
        <w:t>Как работают ФУЛЛЕРЕНЫ</w:t>
      </w:r>
      <w:r w:rsidRPr="000F162E">
        <w:rPr>
          <w:rFonts w:ascii="Arial" w:hAnsi="Arial" w:cs="Arial"/>
          <w:b/>
          <w:szCs w:val="24"/>
        </w:rPr>
        <w:t>?</w:t>
      </w:r>
    </w:p>
    <w:p w:rsidR="000F162E" w:rsidRPr="00C17B40" w:rsidRDefault="001E633C" w:rsidP="000F162E">
      <w:pPr>
        <w:pStyle w:val="a3"/>
        <w:numPr>
          <w:ilvl w:val="0"/>
          <w:numId w:val="1"/>
        </w:numPr>
        <w:ind w:left="57" w:firstLine="0"/>
        <w:rPr>
          <w:rFonts w:ascii="Arial" w:hAnsi="Arial" w:cs="Arial"/>
          <w:b/>
          <w:szCs w:val="24"/>
        </w:rPr>
      </w:pPr>
      <w:r w:rsidRPr="00C17B40">
        <w:rPr>
          <w:rFonts w:ascii="Arial" w:hAnsi="Arial" w:cs="Arial"/>
          <w:b/>
          <w:szCs w:val="24"/>
        </w:rPr>
        <w:t>Фуллерены действуют даже в сверхмалых дозах,</w:t>
      </w:r>
    </w:p>
    <w:p w:rsidR="000F162E" w:rsidRPr="00C17B40" w:rsidRDefault="001E633C" w:rsidP="000F162E">
      <w:pPr>
        <w:pStyle w:val="a3"/>
        <w:numPr>
          <w:ilvl w:val="0"/>
          <w:numId w:val="1"/>
        </w:numPr>
        <w:ind w:left="57" w:firstLine="0"/>
        <w:rPr>
          <w:rFonts w:ascii="Arial" w:hAnsi="Arial" w:cs="Arial"/>
          <w:b/>
          <w:szCs w:val="24"/>
        </w:rPr>
      </w:pPr>
      <w:r w:rsidRPr="00C17B40">
        <w:rPr>
          <w:rFonts w:ascii="Arial" w:hAnsi="Arial" w:cs="Arial"/>
          <w:b/>
          <w:szCs w:val="24"/>
        </w:rPr>
        <w:t>нормализуют клеточный обмен веществ,</w:t>
      </w:r>
      <w:r w:rsidR="000F162E" w:rsidRPr="00C17B40">
        <w:rPr>
          <w:rFonts w:ascii="Arial" w:hAnsi="Arial" w:cs="Arial"/>
          <w:b/>
          <w:szCs w:val="24"/>
        </w:rPr>
        <w:t xml:space="preserve"> </w:t>
      </w:r>
    </w:p>
    <w:p w:rsidR="000F162E" w:rsidRPr="00C17B40" w:rsidRDefault="001E633C" w:rsidP="000F162E">
      <w:pPr>
        <w:pStyle w:val="a3"/>
        <w:numPr>
          <w:ilvl w:val="0"/>
          <w:numId w:val="1"/>
        </w:numPr>
        <w:ind w:left="57" w:firstLine="0"/>
        <w:rPr>
          <w:rFonts w:ascii="Arial" w:hAnsi="Arial" w:cs="Arial"/>
          <w:b/>
          <w:szCs w:val="24"/>
        </w:rPr>
      </w:pPr>
      <w:r w:rsidRPr="00C17B40">
        <w:rPr>
          <w:rFonts w:ascii="Arial" w:hAnsi="Arial" w:cs="Arial"/>
          <w:b/>
          <w:szCs w:val="24"/>
        </w:rPr>
        <w:t>усиливают действие ферментов,</w:t>
      </w:r>
    </w:p>
    <w:p w:rsidR="00DE1C4E" w:rsidRPr="00C17B40" w:rsidRDefault="00D4585E" w:rsidP="000F162E">
      <w:pPr>
        <w:pStyle w:val="a3"/>
        <w:numPr>
          <w:ilvl w:val="0"/>
          <w:numId w:val="1"/>
        </w:numPr>
        <w:ind w:left="57" w:firstLine="0"/>
        <w:rPr>
          <w:rFonts w:ascii="Arial" w:hAnsi="Arial" w:cs="Arial"/>
          <w:b/>
          <w:szCs w:val="24"/>
        </w:rPr>
      </w:pPr>
      <w:r w:rsidRPr="00C17B40">
        <w:rPr>
          <w:rFonts w:ascii="Arial" w:hAnsi="Arial" w:cs="Arial"/>
          <w:b/>
          <w:szCs w:val="24"/>
        </w:rPr>
        <w:t>п</w:t>
      </w:r>
      <w:r w:rsidR="001E633C" w:rsidRPr="00C17B40">
        <w:rPr>
          <w:rFonts w:ascii="Arial" w:hAnsi="Arial" w:cs="Arial"/>
          <w:b/>
          <w:szCs w:val="24"/>
        </w:rPr>
        <w:t xml:space="preserve">овышают устойчивость клетки   и ее генетического </w:t>
      </w:r>
      <w:r w:rsidR="00DE1C4E" w:rsidRPr="00C17B40">
        <w:rPr>
          <w:rFonts w:ascii="Arial" w:hAnsi="Arial" w:cs="Arial"/>
          <w:b/>
          <w:szCs w:val="24"/>
        </w:rPr>
        <w:t>аппарата к п</w:t>
      </w:r>
      <w:r w:rsidR="001E633C" w:rsidRPr="00C17B40">
        <w:rPr>
          <w:rFonts w:ascii="Arial" w:hAnsi="Arial" w:cs="Arial"/>
          <w:b/>
          <w:szCs w:val="24"/>
        </w:rPr>
        <w:t>овреждающим факторам</w:t>
      </w:r>
      <w:r w:rsidR="00DE1C4E" w:rsidRPr="00C17B40">
        <w:rPr>
          <w:rFonts w:ascii="Arial" w:hAnsi="Arial" w:cs="Arial"/>
          <w:b/>
          <w:szCs w:val="24"/>
        </w:rPr>
        <w:t xml:space="preserve"> -   вплоть  до вирусного заражения</w:t>
      </w:r>
      <w:r w:rsidRPr="00C17B40">
        <w:rPr>
          <w:rFonts w:ascii="Arial" w:hAnsi="Arial" w:cs="Arial"/>
          <w:b/>
          <w:szCs w:val="24"/>
        </w:rPr>
        <w:t>,</w:t>
      </w:r>
    </w:p>
    <w:p w:rsidR="00D4585E" w:rsidRPr="00C17B40" w:rsidRDefault="00D4585E" w:rsidP="000F162E">
      <w:pPr>
        <w:pStyle w:val="a3"/>
        <w:numPr>
          <w:ilvl w:val="0"/>
          <w:numId w:val="1"/>
        </w:numPr>
        <w:spacing w:after="120"/>
        <w:ind w:left="57" w:firstLine="0"/>
        <w:rPr>
          <w:rFonts w:ascii="Arial" w:hAnsi="Arial" w:cs="Arial"/>
          <w:b/>
          <w:szCs w:val="24"/>
        </w:rPr>
      </w:pPr>
      <w:r w:rsidRPr="00C17B40">
        <w:rPr>
          <w:rFonts w:ascii="Arial" w:hAnsi="Arial" w:cs="Arial"/>
          <w:b/>
          <w:szCs w:val="24"/>
        </w:rPr>
        <w:t xml:space="preserve">влияют на </w:t>
      </w:r>
      <w:proofErr w:type="spellStart"/>
      <w:r w:rsidRPr="00C17B40">
        <w:rPr>
          <w:rFonts w:ascii="Arial" w:hAnsi="Arial" w:cs="Arial"/>
          <w:b/>
          <w:szCs w:val="24"/>
        </w:rPr>
        <w:t>нейромедиаторы</w:t>
      </w:r>
      <w:proofErr w:type="spellEnd"/>
      <w:r w:rsidRPr="00C17B40">
        <w:rPr>
          <w:rFonts w:ascii="Arial" w:hAnsi="Arial" w:cs="Arial"/>
          <w:b/>
          <w:szCs w:val="24"/>
        </w:rPr>
        <w:t>, повышают устойчивость к стрессу</w:t>
      </w:r>
    </w:p>
    <w:p w:rsidR="00D03412" w:rsidRDefault="00B31FDA" w:rsidP="009071E4">
      <w:pPr>
        <w:pStyle w:val="a3"/>
        <w:spacing w:after="120" w:line="276" w:lineRule="auto"/>
        <w:ind w:firstLine="0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Шунгитовая</w:t>
      </w:r>
      <w:proofErr w:type="spellEnd"/>
      <w:r w:rsidR="00D034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в</w:t>
      </w:r>
      <w:r w:rsidR="00D03412" w:rsidRPr="00C64303">
        <w:rPr>
          <w:rFonts w:ascii="Arial" w:hAnsi="Arial" w:cs="Arial"/>
          <w:szCs w:val="24"/>
        </w:rPr>
        <w:t xml:space="preserve">ода долго не теряет своих целебных свойств: 1,5 месячный настой воды подвергли микробиологическим испытаниям - в нем не было обнаружено патогенных  культур. </w:t>
      </w:r>
      <w:r w:rsidR="00D03412">
        <w:rPr>
          <w:rFonts w:ascii="Arial" w:hAnsi="Arial" w:cs="Arial"/>
          <w:szCs w:val="24"/>
        </w:rPr>
        <w:t>Так современными методами</w:t>
      </w:r>
      <w:r w:rsidR="00D03412" w:rsidRPr="00C64303">
        <w:rPr>
          <w:rFonts w:ascii="Arial" w:hAnsi="Arial" w:cs="Arial"/>
          <w:szCs w:val="24"/>
        </w:rPr>
        <w:t xml:space="preserve"> доказаны высокие бактерицидные свойства </w:t>
      </w:r>
      <w:proofErr w:type="spellStart"/>
      <w:r w:rsidR="00D03412" w:rsidRPr="00C64303">
        <w:rPr>
          <w:rFonts w:ascii="Arial" w:hAnsi="Arial" w:cs="Arial"/>
          <w:szCs w:val="24"/>
        </w:rPr>
        <w:t>шунгита</w:t>
      </w:r>
      <w:proofErr w:type="spellEnd"/>
      <w:r w:rsidR="00D03412" w:rsidRPr="00C64303">
        <w:rPr>
          <w:rFonts w:ascii="Arial" w:hAnsi="Arial" w:cs="Arial"/>
          <w:szCs w:val="24"/>
        </w:rPr>
        <w:t>.</w:t>
      </w:r>
      <w:r w:rsidR="00D03412">
        <w:rPr>
          <w:rFonts w:ascii="Arial" w:hAnsi="Arial" w:cs="Arial"/>
          <w:szCs w:val="24"/>
        </w:rPr>
        <w:t xml:space="preserve"> Прав был царь Петр, заботясь о своих солдатах – «аспидный камень» надежно и надолго обеззараживает воду в походных условиях. И сейчас, </w:t>
      </w:r>
      <w:r w:rsidR="00CB55B5">
        <w:rPr>
          <w:rFonts w:ascii="Arial" w:hAnsi="Arial" w:cs="Arial"/>
          <w:szCs w:val="24"/>
        </w:rPr>
        <w:t>это остается актуальным:</w:t>
      </w:r>
      <w:r w:rsidR="00657220">
        <w:rPr>
          <w:rFonts w:ascii="Arial" w:hAnsi="Arial" w:cs="Arial"/>
          <w:szCs w:val="24"/>
        </w:rPr>
        <w:t xml:space="preserve"> и дома</w:t>
      </w:r>
      <w:r>
        <w:rPr>
          <w:rFonts w:ascii="Arial" w:hAnsi="Arial" w:cs="Arial"/>
          <w:szCs w:val="24"/>
        </w:rPr>
        <w:t xml:space="preserve"> и </w:t>
      </w:r>
      <w:r w:rsidR="00CB55B5">
        <w:rPr>
          <w:rFonts w:ascii="Arial" w:hAnsi="Arial" w:cs="Arial"/>
          <w:szCs w:val="24"/>
        </w:rPr>
        <w:t xml:space="preserve"> </w:t>
      </w:r>
      <w:r w:rsidR="00D03412">
        <w:rPr>
          <w:rFonts w:ascii="Arial" w:hAnsi="Arial" w:cs="Arial"/>
          <w:szCs w:val="24"/>
        </w:rPr>
        <w:t xml:space="preserve">на даче мы используем эти свойства </w:t>
      </w:r>
      <w:proofErr w:type="spellStart"/>
      <w:r w:rsidR="00D03412">
        <w:rPr>
          <w:rFonts w:ascii="Arial" w:hAnsi="Arial" w:cs="Arial"/>
          <w:szCs w:val="24"/>
        </w:rPr>
        <w:t>шунгита</w:t>
      </w:r>
      <w:proofErr w:type="spellEnd"/>
      <w:r w:rsidR="00D03412">
        <w:rPr>
          <w:rFonts w:ascii="Arial" w:hAnsi="Arial" w:cs="Arial"/>
          <w:szCs w:val="24"/>
        </w:rPr>
        <w:t>.</w:t>
      </w:r>
    </w:p>
    <w:p w:rsidR="00D03412" w:rsidRPr="002B7F87" w:rsidRDefault="00D03412" w:rsidP="009071E4">
      <w:pPr>
        <w:spacing w:after="120"/>
        <w:jc w:val="both"/>
        <w:rPr>
          <w:rFonts w:ascii="Arial" w:hAnsi="Arial" w:cs="Arial"/>
          <w:strike/>
          <w:sz w:val="24"/>
          <w:szCs w:val="24"/>
        </w:rPr>
      </w:pPr>
      <w:r w:rsidRPr="00676676">
        <w:rPr>
          <w:rFonts w:ascii="Arial" w:hAnsi="Arial" w:cs="Arial"/>
          <w:sz w:val="24"/>
          <w:szCs w:val="24"/>
        </w:rPr>
        <w:t>Пользуясь «</w:t>
      </w:r>
      <w:proofErr w:type="spellStart"/>
      <w:r w:rsidRPr="00676676">
        <w:rPr>
          <w:rFonts w:ascii="Arial" w:hAnsi="Arial" w:cs="Arial"/>
          <w:sz w:val="24"/>
          <w:szCs w:val="24"/>
        </w:rPr>
        <w:t>Шунгитом</w:t>
      </w:r>
      <w:proofErr w:type="spellEnd"/>
      <w:r w:rsidRPr="00676676">
        <w:rPr>
          <w:rFonts w:ascii="Arial" w:hAnsi="Arial" w:cs="Arial"/>
          <w:sz w:val="24"/>
          <w:szCs w:val="24"/>
        </w:rPr>
        <w:t xml:space="preserve"> для минерализации воды», внимательно изучите </w:t>
      </w:r>
      <w:r w:rsidRPr="00B24002">
        <w:rPr>
          <w:rFonts w:ascii="Arial" w:hAnsi="Arial" w:cs="Arial"/>
          <w:sz w:val="24"/>
          <w:szCs w:val="24"/>
        </w:rPr>
        <w:t>рекомендации и следуйте им.</w:t>
      </w:r>
      <w:r w:rsidRPr="00676676">
        <w:rPr>
          <w:rFonts w:ascii="Arial" w:hAnsi="Arial" w:cs="Arial"/>
          <w:color w:val="FF00FF"/>
          <w:sz w:val="24"/>
          <w:szCs w:val="24"/>
        </w:rPr>
        <w:t xml:space="preserve"> </w:t>
      </w:r>
      <w:r w:rsidRPr="00676676">
        <w:rPr>
          <w:rFonts w:ascii="Arial" w:hAnsi="Arial" w:cs="Arial"/>
          <w:sz w:val="24"/>
          <w:szCs w:val="24"/>
        </w:rPr>
        <w:t xml:space="preserve">Важно соблюдать пропорции в количествах воды и </w:t>
      </w:r>
      <w:proofErr w:type="spellStart"/>
      <w:r w:rsidRPr="00676676">
        <w:rPr>
          <w:rFonts w:ascii="Arial" w:hAnsi="Arial" w:cs="Arial"/>
          <w:sz w:val="24"/>
          <w:szCs w:val="24"/>
        </w:rPr>
        <w:t>шунгитового</w:t>
      </w:r>
      <w:proofErr w:type="spellEnd"/>
      <w:r w:rsidRPr="00676676">
        <w:rPr>
          <w:rFonts w:ascii="Arial" w:hAnsi="Arial" w:cs="Arial"/>
          <w:sz w:val="24"/>
          <w:szCs w:val="24"/>
        </w:rPr>
        <w:t xml:space="preserve"> щебня при настаивании, тщательно промывать щебень проточной водой и лучше пользоваться прозрачной стеклянной посудой. </w:t>
      </w:r>
    </w:p>
    <w:p w:rsidR="00D03412" w:rsidRPr="00CD635C" w:rsidRDefault="00D03412" w:rsidP="009071E4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CD635C">
        <w:rPr>
          <w:rFonts w:ascii="Arial" w:hAnsi="Arial" w:cs="Arial"/>
          <w:sz w:val="24"/>
          <w:szCs w:val="24"/>
        </w:rPr>
        <w:t xml:space="preserve">Настаивать воду на </w:t>
      </w:r>
      <w:proofErr w:type="spellStart"/>
      <w:r w:rsidRPr="00CD635C">
        <w:rPr>
          <w:rFonts w:ascii="Arial" w:hAnsi="Arial" w:cs="Arial"/>
          <w:sz w:val="24"/>
          <w:szCs w:val="24"/>
        </w:rPr>
        <w:t>шунгите</w:t>
      </w:r>
      <w:proofErr w:type="spellEnd"/>
      <w:r w:rsidRPr="00CD635C">
        <w:rPr>
          <w:rFonts w:ascii="Arial" w:hAnsi="Arial" w:cs="Arial"/>
          <w:sz w:val="24"/>
          <w:szCs w:val="24"/>
        </w:rPr>
        <w:t xml:space="preserve"> следует в течение двух суток. Затем водный настой </w:t>
      </w:r>
      <w:proofErr w:type="spellStart"/>
      <w:r w:rsidRPr="00CD635C">
        <w:rPr>
          <w:rFonts w:ascii="Arial" w:hAnsi="Arial" w:cs="Arial"/>
          <w:sz w:val="24"/>
          <w:szCs w:val="24"/>
        </w:rPr>
        <w:t>шунгита</w:t>
      </w:r>
      <w:proofErr w:type="spellEnd"/>
      <w:r w:rsidRPr="00CD635C">
        <w:rPr>
          <w:rFonts w:ascii="Arial" w:hAnsi="Arial" w:cs="Arial"/>
          <w:sz w:val="24"/>
          <w:szCs w:val="24"/>
        </w:rPr>
        <w:t xml:space="preserve"> нужно аккуратно, не взбалтывая, слить в приготовленную емкость для использования. Оставшийся над камешками </w:t>
      </w:r>
      <w:proofErr w:type="spellStart"/>
      <w:r w:rsidRPr="00CD635C">
        <w:rPr>
          <w:rFonts w:ascii="Arial" w:hAnsi="Arial" w:cs="Arial"/>
          <w:sz w:val="24"/>
          <w:szCs w:val="24"/>
        </w:rPr>
        <w:t>шунгита</w:t>
      </w:r>
      <w:proofErr w:type="spellEnd"/>
      <w:r w:rsidRPr="00CD635C">
        <w:rPr>
          <w:rFonts w:ascii="Arial" w:hAnsi="Arial" w:cs="Arial"/>
          <w:sz w:val="24"/>
          <w:szCs w:val="24"/>
        </w:rPr>
        <w:t xml:space="preserve"> слой воды, содержащий загрязняющие примеси, нужно каждый раз сливать</w:t>
      </w:r>
      <w:r>
        <w:rPr>
          <w:rFonts w:ascii="Arial" w:hAnsi="Arial" w:cs="Arial"/>
          <w:sz w:val="24"/>
          <w:szCs w:val="24"/>
        </w:rPr>
        <w:t xml:space="preserve"> (ваши цветы порадуются такой подкормке)</w:t>
      </w:r>
      <w:r w:rsidRPr="00CD635C">
        <w:rPr>
          <w:rFonts w:ascii="Arial" w:hAnsi="Arial" w:cs="Arial"/>
          <w:sz w:val="24"/>
          <w:szCs w:val="24"/>
        </w:rPr>
        <w:t xml:space="preserve">. Камешки периодически промывать. Каждые шесть месяцев </w:t>
      </w:r>
      <w:proofErr w:type="spellStart"/>
      <w:r w:rsidRPr="00CD635C">
        <w:rPr>
          <w:rFonts w:ascii="Arial" w:hAnsi="Arial" w:cs="Arial"/>
          <w:sz w:val="24"/>
          <w:szCs w:val="24"/>
        </w:rPr>
        <w:t>шунгит</w:t>
      </w:r>
      <w:proofErr w:type="spellEnd"/>
      <w:r w:rsidRPr="00CD635C">
        <w:rPr>
          <w:rFonts w:ascii="Arial" w:hAnsi="Arial" w:cs="Arial"/>
          <w:sz w:val="24"/>
          <w:szCs w:val="24"/>
        </w:rPr>
        <w:t xml:space="preserve"> заменять на новый.</w:t>
      </w:r>
    </w:p>
    <w:p w:rsidR="00D03412" w:rsidRDefault="00D03412" w:rsidP="009071E4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приобрести две упаковки </w:t>
      </w:r>
      <w:proofErr w:type="spellStart"/>
      <w:r w:rsidRPr="00676676">
        <w:rPr>
          <w:rFonts w:ascii="Arial" w:hAnsi="Arial" w:cs="Arial"/>
          <w:sz w:val="24"/>
          <w:szCs w:val="24"/>
        </w:rPr>
        <w:t>шунгитового</w:t>
      </w:r>
      <w:proofErr w:type="spellEnd"/>
      <w:r w:rsidRPr="00676676">
        <w:rPr>
          <w:rFonts w:ascii="Arial" w:hAnsi="Arial" w:cs="Arial"/>
          <w:sz w:val="24"/>
          <w:szCs w:val="24"/>
        </w:rPr>
        <w:t xml:space="preserve"> щебня</w:t>
      </w:r>
      <w:r>
        <w:rPr>
          <w:rFonts w:ascii="Arial" w:hAnsi="Arial" w:cs="Arial"/>
          <w:sz w:val="24"/>
          <w:szCs w:val="24"/>
        </w:rPr>
        <w:t xml:space="preserve">, то вы на </w:t>
      </w:r>
      <w:proofErr w:type="gramStart"/>
      <w:r>
        <w:rPr>
          <w:rFonts w:ascii="Arial" w:hAnsi="Arial" w:cs="Arial"/>
          <w:sz w:val="24"/>
          <w:szCs w:val="24"/>
        </w:rPr>
        <w:t>пол года</w:t>
      </w:r>
      <w:proofErr w:type="gramEnd"/>
      <w:r>
        <w:rPr>
          <w:rFonts w:ascii="Arial" w:hAnsi="Arial" w:cs="Arial"/>
          <w:sz w:val="24"/>
          <w:szCs w:val="24"/>
        </w:rPr>
        <w:t xml:space="preserve"> будете ежедневно обеспечены более, чем 2,5 литрами воды сбалансированного состава. Используйте обе упаковки единовременно, настаивая воду в 2-х емкостях со сроком сдвига загрузки и слива воды на 1 сутки. То есть, к примеру, первую </w:t>
      </w:r>
      <w:r>
        <w:rPr>
          <w:rFonts w:ascii="Arial" w:hAnsi="Arial" w:cs="Arial"/>
          <w:sz w:val="24"/>
          <w:szCs w:val="24"/>
        </w:rPr>
        <w:lastRenderedPageBreak/>
        <w:t xml:space="preserve">емкость вы заполняете водой и сливаете готовый </w:t>
      </w:r>
      <w:proofErr w:type="spellStart"/>
      <w:r>
        <w:rPr>
          <w:rFonts w:ascii="Arial" w:hAnsi="Arial" w:cs="Arial"/>
          <w:sz w:val="24"/>
          <w:szCs w:val="24"/>
        </w:rPr>
        <w:t>шунгитовый</w:t>
      </w:r>
      <w:proofErr w:type="spellEnd"/>
      <w:r>
        <w:rPr>
          <w:rFonts w:ascii="Arial" w:hAnsi="Arial" w:cs="Arial"/>
          <w:sz w:val="24"/>
          <w:szCs w:val="24"/>
        </w:rPr>
        <w:t xml:space="preserve"> настой по четным числам месяца,  а вторую емкость заполняете и сливаете по нечетным числам. </w:t>
      </w:r>
    </w:p>
    <w:p w:rsidR="00D9301D" w:rsidRDefault="001957F9" w:rsidP="009071E4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1957F9">
        <w:rPr>
          <w:rFonts w:ascii="Arial" w:hAnsi="Arial" w:cs="Arial"/>
          <w:sz w:val="24"/>
          <w:szCs w:val="24"/>
        </w:rPr>
        <w:t xml:space="preserve">Самоизоляция и карантин </w:t>
      </w:r>
      <w:r>
        <w:rPr>
          <w:rFonts w:ascii="Arial" w:hAnsi="Arial" w:cs="Arial"/>
          <w:sz w:val="24"/>
          <w:szCs w:val="24"/>
        </w:rPr>
        <w:t xml:space="preserve">побуждают многих  </w:t>
      </w:r>
      <w:r w:rsidR="000F162E">
        <w:rPr>
          <w:rFonts w:ascii="Arial" w:hAnsi="Arial" w:cs="Arial"/>
          <w:sz w:val="24"/>
          <w:szCs w:val="24"/>
        </w:rPr>
        <w:t>значительно</w:t>
      </w:r>
      <w:r>
        <w:rPr>
          <w:rFonts w:ascii="Arial" w:hAnsi="Arial" w:cs="Arial"/>
          <w:sz w:val="24"/>
          <w:szCs w:val="24"/>
        </w:rPr>
        <w:t xml:space="preserve"> раньше открыть дачный сезон. Правильное решение. Свежий воздух, </w:t>
      </w:r>
      <w:r w:rsidR="003B306B">
        <w:rPr>
          <w:rFonts w:ascii="Arial" w:hAnsi="Arial" w:cs="Arial"/>
          <w:sz w:val="24"/>
          <w:szCs w:val="24"/>
        </w:rPr>
        <w:t xml:space="preserve">посильный труд на </w:t>
      </w:r>
      <w:r>
        <w:rPr>
          <w:rFonts w:ascii="Arial" w:hAnsi="Arial" w:cs="Arial"/>
          <w:sz w:val="24"/>
          <w:szCs w:val="24"/>
        </w:rPr>
        <w:t xml:space="preserve"> природ</w:t>
      </w:r>
      <w:r w:rsidR="003B306B">
        <w:rPr>
          <w:rFonts w:ascii="Arial" w:hAnsi="Arial" w:cs="Arial"/>
          <w:sz w:val="24"/>
          <w:szCs w:val="24"/>
        </w:rPr>
        <w:t>е</w:t>
      </w:r>
      <w:r w:rsidR="0044410A">
        <w:rPr>
          <w:rFonts w:ascii="Arial" w:hAnsi="Arial" w:cs="Arial"/>
          <w:sz w:val="24"/>
          <w:szCs w:val="24"/>
        </w:rPr>
        <w:t xml:space="preserve"> будут </w:t>
      </w:r>
      <w:r w:rsidR="0044410A" w:rsidRPr="00EF0C28">
        <w:rPr>
          <w:rFonts w:ascii="Arial" w:hAnsi="Arial" w:cs="Arial"/>
          <w:sz w:val="24"/>
          <w:szCs w:val="24"/>
        </w:rPr>
        <w:t>полезны</w:t>
      </w:r>
      <w:r w:rsidR="003B306B" w:rsidRPr="00EF0C28">
        <w:rPr>
          <w:rFonts w:ascii="Arial" w:hAnsi="Arial" w:cs="Arial"/>
          <w:sz w:val="24"/>
          <w:szCs w:val="24"/>
        </w:rPr>
        <w:t xml:space="preserve">. Обязательно возьмите </w:t>
      </w:r>
      <w:r w:rsidR="00FD76C7" w:rsidRPr="00FD76C7">
        <w:rPr>
          <w:rFonts w:ascii="Arial" w:hAnsi="Arial" w:cs="Arial"/>
          <w:color w:val="000000"/>
          <w:sz w:val="24"/>
          <w:szCs w:val="24"/>
        </w:rPr>
        <w:t>«</w:t>
      </w:r>
      <w:proofErr w:type="spellStart"/>
      <w:r w:rsidR="00FD76C7" w:rsidRPr="00FD76C7">
        <w:rPr>
          <w:rFonts w:ascii="Arial" w:hAnsi="Arial" w:cs="Arial"/>
          <w:color w:val="000000"/>
          <w:sz w:val="24"/>
          <w:szCs w:val="24"/>
        </w:rPr>
        <w:t>Шунгит</w:t>
      </w:r>
      <w:proofErr w:type="spellEnd"/>
      <w:r w:rsidR="00FD76C7" w:rsidRPr="00FD76C7">
        <w:rPr>
          <w:rFonts w:ascii="Arial" w:hAnsi="Arial" w:cs="Arial"/>
          <w:color w:val="000000"/>
          <w:sz w:val="24"/>
          <w:szCs w:val="24"/>
        </w:rPr>
        <w:t xml:space="preserve"> для минерализации воды»</w:t>
      </w:r>
      <w:r w:rsidR="00FD76C7">
        <w:rPr>
          <w:rFonts w:ascii="Arial" w:hAnsi="Arial" w:cs="Arial"/>
          <w:color w:val="000000"/>
          <w:szCs w:val="24"/>
        </w:rPr>
        <w:t xml:space="preserve"> </w:t>
      </w:r>
      <w:r w:rsidR="003B306B" w:rsidRPr="00EF0C28">
        <w:rPr>
          <w:rFonts w:ascii="Arial" w:hAnsi="Arial" w:cs="Arial"/>
          <w:sz w:val="24"/>
          <w:szCs w:val="24"/>
        </w:rPr>
        <w:t xml:space="preserve">с собой </w:t>
      </w:r>
      <w:r w:rsidR="003B306B" w:rsidRPr="00D9301D">
        <w:rPr>
          <w:rFonts w:ascii="Arial" w:hAnsi="Arial" w:cs="Arial"/>
          <w:b/>
          <w:sz w:val="24"/>
          <w:szCs w:val="24"/>
        </w:rPr>
        <w:t xml:space="preserve">на </w:t>
      </w:r>
      <w:r w:rsidR="000F162E" w:rsidRPr="00D9301D">
        <w:rPr>
          <w:rFonts w:ascii="Arial" w:hAnsi="Arial" w:cs="Arial"/>
          <w:b/>
          <w:sz w:val="24"/>
          <w:szCs w:val="24"/>
        </w:rPr>
        <w:t>д</w:t>
      </w:r>
      <w:r w:rsidR="003B306B" w:rsidRPr="00D9301D">
        <w:rPr>
          <w:rFonts w:ascii="Arial" w:hAnsi="Arial" w:cs="Arial"/>
          <w:b/>
          <w:sz w:val="24"/>
          <w:szCs w:val="24"/>
        </w:rPr>
        <w:t>ачу.</w:t>
      </w:r>
      <w:r w:rsidR="00FD76C7" w:rsidRPr="00D9301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F162E">
        <w:rPr>
          <w:rFonts w:ascii="Arial" w:hAnsi="Arial" w:cs="Arial"/>
          <w:b/>
          <w:sz w:val="24"/>
          <w:szCs w:val="24"/>
        </w:rPr>
        <w:t>Ш</w:t>
      </w:r>
      <w:r w:rsidR="00FD76C7" w:rsidRPr="000F162E">
        <w:rPr>
          <w:rFonts w:ascii="Arial" w:hAnsi="Arial" w:cs="Arial"/>
          <w:b/>
          <w:sz w:val="24"/>
          <w:szCs w:val="24"/>
        </w:rPr>
        <w:t>унгитовая</w:t>
      </w:r>
      <w:proofErr w:type="spellEnd"/>
      <w:r w:rsidR="00FD76C7" w:rsidRPr="000F162E">
        <w:rPr>
          <w:rFonts w:ascii="Arial" w:hAnsi="Arial" w:cs="Arial"/>
          <w:b/>
          <w:sz w:val="24"/>
          <w:szCs w:val="24"/>
        </w:rPr>
        <w:t xml:space="preserve"> вода снимет длительный стресс, </w:t>
      </w:r>
      <w:r w:rsidR="009071E4">
        <w:rPr>
          <w:rFonts w:ascii="Arial" w:hAnsi="Arial" w:cs="Arial"/>
          <w:b/>
          <w:sz w:val="24"/>
          <w:szCs w:val="24"/>
        </w:rPr>
        <w:t>у</w:t>
      </w:r>
      <w:r w:rsidR="00FD76C7" w:rsidRPr="000F162E">
        <w:rPr>
          <w:rFonts w:ascii="Arial" w:hAnsi="Arial" w:cs="Arial"/>
          <w:b/>
          <w:sz w:val="24"/>
          <w:szCs w:val="24"/>
        </w:rPr>
        <w:t>крепит ваш иммунитет.</w:t>
      </w:r>
      <w:r w:rsidR="00D9301D">
        <w:rPr>
          <w:rFonts w:ascii="Arial" w:hAnsi="Arial" w:cs="Arial"/>
          <w:b/>
          <w:sz w:val="24"/>
          <w:szCs w:val="24"/>
        </w:rPr>
        <w:t xml:space="preserve"> </w:t>
      </w:r>
      <w:r w:rsidR="00D9301D" w:rsidRPr="00D9301D">
        <w:rPr>
          <w:rFonts w:ascii="Arial" w:hAnsi="Arial" w:cs="Arial"/>
          <w:b/>
          <w:sz w:val="24"/>
          <w:szCs w:val="24"/>
        </w:rPr>
        <w:t xml:space="preserve">Полощите горло, промывайте нос </w:t>
      </w:r>
      <w:proofErr w:type="spellStart"/>
      <w:r w:rsidR="00D9301D" w:rsidRPr="00D9301D">
        <w:rPr>
          <w:rFonts w:ascii="Arial" w:hAnsi="Arial" w:cs="Arial"/>
          <w:b/>
          <w:sz w:val="24"/>
          <w:szCs w:val="24"/>
        </w:rPr>
        <w:t>шунгитовым</w:t>
      </w:r>
      <w:proofErr w:type="spellEnd"/>
      <w:r w:rsidR="00D9301D" w:rsidRPr="00D9301D">
        <w:rPr>
          <w:rFonts w:ascii="Arial" w:hAnsi="Arial" w:cs="Arial"/>
          <w:b/>
          <w:sz w:val="24"/>
          <w:szCs w:val="24"/>
        </w:rPr>
        <w:t xml:space="preserve"> настоем - это ваша защита</w:t>
      </w:r>
      <w:r w:rsidR="00D9301D">
        <w:rPr>
          <w:rFonts w:ascii="Arial" w:hAnsi="Arial" w:cs="Arial"/>
          <w:b/>
          <w:sz w:val="24"/>
          <w:szCs w:val="24"/>
        </w:rPr>
        <w:t>!</w:t>
      </w:r>
    </w:p>
    <w:p w:rsidR="00EF0C28" w:rsidRDefault="00D03412" w:rsidP="009071E4">
      <w:pPr>
        <w:spacing w:after="1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CD635C">
        <w:rPr>
          <w:rFonts w:ascii="Arial" w:hAnsi="Arial" w:cs="Arial"/>
          <w:sz w:val="24"/>
          <w:szCs w:val="24"/>
        </w:rPr>
        <w:t>Шунгитовую</w:t>
      </w:r>
      <w:proofErr w:type="spellEnd"/>
      <w:r w:rsidRPr="00CD635C">
        <w:rPr>
          <w:rFonts w:ascii="Arial" w:hAnsi="Arial" w:cs="Arial"/>
          <w:sz w:val="24"/>
          <w:szCs w:val="24"/>
        </w:rPr>
        <w:t xml:space="preserve"> воду полезно пить, готовить на ней супы, чай, использовать при консервировании,  поить животных, поливать растения.</w:t>
      </w:r>
      <w:r w:rsidRPr="00761BE8">
        <w:rPr>
          <w:rFonts w:ascii="Arial" w:hAnsi="Arial" w:cs="Arial"/>
          <w:sz w:val="24"/>
          <w:szCs w:val="24"/>
        </w:rPr>
        <w:t xml:space="preserve"> </w:t>
      </w:r>
    </w:p>
    <w:p w:rsidR="009071E4" w:rsidRDefault="00D4585E" w:rsidP="009071E4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Есть такая поговорка</w:t>
      </w:r>
      <w:r w:rsidR="00D03412" w:rsidRPr="00CD635C">
        <w:rPr>
          <w:rFonts w:ascii="Arial" w:hAnsi="Arial" w:cs="Arial"/>
          <w:sz w:val="24"/>
          <w:szCs w:val="24"/>
        </w:rPr>
        <w:t>: если пища не станет лекарс</w:t>
      </w:r>
      <w:r>
        <w:rPr>
          <w:rFonts w:ascii="Arial" w:hAnsi="Arial" w:cs="Arial"/>
          <w:sz w:val="24"/>
          <w:szCs w:val="24"/>
        </w:rPr>
        <w:t>твом, то лекарства станут пищей</w:t>
      </w:r>
      <w:r w:rsidR="009071E4">
        <w:rPr>
          <w:rFonts w:ascii="Arial" w:hAnsi="Arial" w:cs="Arial"/>
          <w:sz w:val="24"/>
          <w:szCs w:val="24"/>
        </w:rPr>
        <w:t>.</w:t>
      </w:r>
      <w:r w:rsidR="00D03412" w:rsidRPr="00CD635C">
        <w:rPr>
          <w:rFonts w:ascii="Arial" w:hAnsi="Arial" w:cs="Arial"/>
          <w:sz w:val="24"/>
          <w:szCs w:val="24"/>
        </w:rPr>
        <w:t xml:space="preserve"> </w:t>
      </w:r>
      <w:r w:rsidR="00D03412" w:rsidRPr="009071E4">
        <w:rPr>
          <w:rFonts w:ascii="Arial" w:hAnsi="Arial" w:cs="Arial"/>
          <w:b/>
          <w:sz w:val="24"/>
          <w:szCs w:val="24"/>
        </w:rPr>
        <w:t xml:space="preserve">Пусть </w:t>
      </w:r>
      <w:proofErr w:type="spellStart"/>
      <w:r w:rsidR="00D03412" w:rsidRPr="009071E4">
        <w:rPr>
          <w:rFonts w:ascii="Arial" w:hAnsi="Arial" w:cs="Arial"/>
          <w:b/>
          <w:sz w:val="24"/>
          <w:szCs w:val="24"/>
        </w:rPr>
        <w:t>шунгитовая</w:t>
      </w:r>
      <w:proofErr w:type="spellEnd"/>
      <w:r w:rsidR="00D03412" w:rsidRPr="009071E4">
        <w:rPr>
          <w:rFonts w:ascii="Arial" w:hAnsi="Arial" w:cs="Arial"/>
          <w:b/>
          <w:sz w:val="24"/>
          <w:szCs w:val="24"/>
        </w:rPr>
        <w:t xml:space="preserve"> вода станет полезной целительной пищей для вас.</w:t>
      </w:r>
      <w:r w:rsidR="00D034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3412" w:rsidRPr="00761BE8">
        <w:rPr>
          <w:rFonts w:ascii="Arial" w:hAnsi="Arial" w:cs="Arial"/>
          <w:sz w:val="24"/>
          <w:szCs w:val="24"/>
        </w:rPr>
        <w:t>Шунгитовую</w:t>
      </w:r>
      <w:proofErr w:type="spellEnd"/>
      <w:r w:rsidR="00D03412" w:rsidRPr="00761BE8">
        <w:rPr>
          <w:rFonts w:ascii="Arial" w:hAnsi="Arial" w:cs="Arial"/>
          <w:sz w:val="24"/>
          <w:szCs w:val="24"/>
        </w:rPr>
        <w:t xml:space="preserve"> воду </w:t>
      </w:r>
      <w:r w:rsidR="009071E4">
        <w:rPr>
          <w:rFonts w:ascii="Arial" w:hAnsi="Arial" w:cs="Arial"/>
          <w:sz w:val="24"/>
          <w:szCs w:val="24"/>
        </w:rPr>
        <w:t>мож</w:t>
      </w:r>
      <w:r w:rsidR="00D03412" w:rsidRPr="00761BE8">
        <w:rPr>
          <w:rFonts w:ascii="Arial" w:hAnsi="Arial" w:cs="Arial"/>
          <w:sz w:val="24"/>
          <w:szCs w:val="24"/>
        </w:rPr>
        <w:t xml:space="preserve">но пить всем с профилактическими и оздоровительными целями. </w:t>
      </w:r>
    </w:p>
    <w:p w:rsidR="0044410A" w:rsidRDefault="00D03412" w:rsidP="009071E4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 рекомендуем, в</w:t>
      </w:r>
      <w:r w:rsidRPr="00761BE8">
        <w:rPr>
          <w:rFonts w:ascii="Arial" w:hAnsi="Arial" w:cs="Arial"/>
          <w:sz w:val="24"/>
          <w:szCs w:val="24"/>
        </w:rPr>
        <w:t xml:space="preserve">оду, настоянную  на </w:t>
      </w:r>
      <w:proofErr w:type="spellStart"/>
      <w:r w:rsidRPr="00761BE8">
        <w:rPr>
          <w:rFonts w:ascii="Arial" w:hAnsi="Arial" w:cs="Arial"/>
          <w:sz w:val="24"/>
          <w:szCs w:val="24"/>
        </w:rPr>
        <w:t>шунгите</w:t>
      </w:r>
      <w:proofErr w:type="spellEnd"/>
      <w:r w:rsidRPr="00761BE8">
        <w:rPr>
          <w:rFonts w:ascii="Arial" w:hAnsi="Arial" w:cs="Arial"/>
          <w:sz w:val="24"/>
          <w:szCs w:val="24"/>
        </w:rPr>
        <w:t xml:space="preserve"> в течение 2-х суток </w:t>
      </w:r>
      <w:r w:rsidR="009071E4">
        <w:rPr>
          <w:rFonts w:ascii="Arial" w:hAnsi="Arial" w:cs="Arial"/>
          <w:sz w:val="24"/>
          <w:szCs w:val="24"/>
        </w:rPr>
        <w:t>по нашей технологии,</w:t>
      </w:r>
      <w:r w:rsidRPr="00761BE8">
        <w:rPr>
          <w:rFonts w:ascii="Arial" w:hAnsi="Arial" w:cs="Arial"/>
          <w:sz w:val="24"/>
          <w:szCs w:val="24"/>
        </w:rPr>
        <w:t xml:space="preserve"> принимать курсами в течение 1,5 </w:t>
      </w:r>
      <w:r>
        <w:rPr>
          <w:rFonts w:ascii="Arial" w:hAnsi="Arial" w:cs="Arial"/>
          <w:sz w:val="24"/>
          <w:szCs w:val="24"/>
        </w:rPr>
        <w:t xml:space="preserve">– 2-х </w:t>
      </w:r>
      <w:r w:rsidRPr="00761BE8">
        <w:rPr>
          <w:rFonts w:ascii="Arial" w:hAnsi="Arial" w:cs="Arial"/>
          <w:sz w:val="24"/>
          <w:szCs w:val="24"/>
        </w:rPr>
        <w:t xml:space="preserve">месяцев по ½ - 1 стакану 3 раза в день независимо от приема пищи. Далее перерыв 1,5-2 месяца. Оптимальным является 3-4 курса приема </w:t>
      </w:r>
      <w:proofErr w:type="spellStart"/>
      <w:r w:rsidRPr="00761BE8">
        <w:rPr>
          <w:rFonts w:ascii="Arial" w:hAnsi="Arial" w:cs="Arial"/>
          <w:sz w:val="24"/>
          <w:szCs w:val="24"/>
        </w:rPr>
        <w:t>шунгитового</w:t>
      </w:r>
      <w:proofErr w:type="spellEnd"/>
      <w:r w:rsidRPr="00761BE8">
        <w:rPr>
          <w:rFonts w:ascii="Arial" w:hAnsi="Arial" w:cs="Arial"/>
          <w:sz w:val="24"/>
          <w:szCs w:val="24"/>
        </w:rPr>
        <w:t xml:space="preserve"> настоя в течение года.</w:t>
      </w:r>
    </w:p>
    <w:p w:rsidR="009071E4" w:rsidRDefault="00D03412" w:rsidP="009071E4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761BE8">
        <w:rPr>
          <w:rFonts w:ascii="Arial" w:hAnsi="Arial" w:cs="Arial"/>
          <w:sz w:val="24"/>
          <w:szCs w:val="24"/>
        </w:rPr>
        <w:t xml:space="preserve"> </w:t>
      </w:r>
      <w:r w:rsidRPr="003B306B">
        <w:rPr>
          <w:rFonts w:ascii="Arial" w:hAnsi="Arial" w:cs="Arial"/>
          <w:b/>
          <w:sz w:val="24"/>
          <w:szCs w:val="24"/>
        </w:rPr>
        <w:t>При наличии аллергических заболеваний, снижении показателей иммунитета курсовой прием, согласно нашим наблюдением, может быть увеличен до 3-4-х месяцев.</w:t>
      </w:r>
      <w:r w:rsidR="00317AED">
        <w:rPr>
          <w:rFonts w:ascii="Arial" w:hAnsi="Arial" w:cs="Arial"/>
          <w:b/>
          <w:sz w:val="24"/>
          <w:szCs w:val="24"/>
        </w:rPr>
        <w:t xml:space="preserve"> </w:t>
      </w:r>
    </w:p>
    <w:p w:rsidR="00D03412" w:rsidRDefault="00317AED" w:rsidP="009071E4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Если вы еще не </w:t>
      </w:r>
      <w:r w:rsidR="00864C6A">
        <w:rPr>
          <w:rFonts w:ascii="Arial" w:hAnsi="Arial" w:cs="Arial"/>
          <w:b/>
          <w:sz w:val="24"/>
          <w:szCs w:val="24"/>
        </w:rPr>
        <w:t>пьете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шунгитовую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воду – начинайте готовить ее прямо сейчас.</w:t>
      </w:r>
      <w:r w:rsidR="00D03412" w:rsidRPr="00761BE8">
        <w:rPr>
          <w:rFonts w:ascii="Arial" w:hAnsi="Arial" w:cs="Arial"/>
          <w:sz w:val="24"/>
          <w:szCs w:val="24"/>
        </w:rPr>
        <w:t xml:space="preserve"> Для приготовления </w:t>
      </w:r>
      <w:proofErr w:type="spellStart"/>
      <w:r w:rsidR="00D03412" w:rsidRPr="00761BE8">
        <w:rPr>
          <w:rFonts w:ascii="Arial" w:hAnsi="Arial" w:cs="Arial"/>
          <w:sz w:val="24"/>
          <w:szCs w:val="24"/>
        </w:rPr>
        <w:t>шунгитового</w:t>
      </w:r>
      <w:proofErr w:type="spellEnd"/>
      <w:r w:rsidR="00D03412" w:rsidRPr="00761BE8">
        <w:rPr>
          <w:rFonts w:ascii="Arial" w:hAnsi="Arial" w:cs="Arial"/>
          <w:sz w:val="24"/>
          <w:szCs w:val="24"/>
        </w:rPr>
        <w:t xml:space="preserve"> настоя </w:t>
      </w:r>
      <w:r w:rsidR="00D03412">
        <w:rPr>
          <w:rFonts w:ascii="Arial" w:hAnsi="Arial" w:cs="Arial"/>
          <w:sz w:val="24"/>
          <w:szCs w:val="24"/>
        </w:rPr>
        <w:t>лучше</w:t>
      </w:r>
      <w:r w:rsidR="00D03412" w:rsidRPr="00761BE8">
        <w:rPr>
          <w:rFonts w:ascii="Arial" w:hAnsi="Arial" w:cs="Arial"/>
          <w:sz w:val="24"/>
          <w:szCs w:val="24"/>
        </w:rPr>
        <w:t xml:space="preserve"> применять предв</w:t>
      </w:r>
      <w:r w:rsidR="00D03412">
        <w:rPr>
          <w:rFonts w:ascii="Arial" w:hAnsi="Arial" w:cs="Arial"/>
          <w:sz w:val="24"/>
          <w:szCs w:val="24"/>
        </w:rPr>
        <w:t>арительно профильтрованную воду</w:t>
      </w:r>
      <w:r w:rsidR="00D03412" w:rsidRPr="00761BE8">
        <w:rPr>
          <w:rFonts w:ascii="Arial" w:hAnsi="Arial" w:cs="Arial"/>
          <w:color w:val="FF00FF"/>
          <w:sz w:val="24"/>
          <w:szCs w:val="24"/>
        </w:rPr>
        <w:t>.</w:t>
      </w:r>
      <w:r w:rsidR="00D03412" w:rsidRPr="00761BE8">
        <w:rPr>
          <w:rFonts w:ascii="Arial" w:hAnsi="Arial" w:cs="Arial"/>
          <w:sz w:val="24"/>
          <w:szCs w:val="24"/>
        </w:rPr>
        <w:t xml:space="preserve"> </w:t>
      </w:r>
    </w:p>
    <w:p w:rsidR="00D03412" w:rsidRDefault="003F4098" w:rsidP="00657220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Друзья, п</w:t>
      </w:r>
      <w:r w:rsidR="00D03412" w:rsidRPr="00FD76C7">
        <w:rPr>
          <w:rFonts w:ascii="Arial" w:hAnsi="Arial" w:cs="Arial"/>
          <w:b/>
          <w:sz w:val="24"/>
          <w:szCs w:val="24"/>
        </w:rPr>
        <w:t xml:space="preserve">ейте </w:t>
      </w:r>
      <w:proofErr w:type="spellStart"/>
      <w:r w:rsidR="00D03412" w:rsidRPr="00FD76C7">
        <w:rPr>
          <w:rFonts w:ascii="Arial" w:hAnsi="Arial" w:cs="Arial"/>
          <w:b/>
          <w:sz w:val="24"/>
          <w:szCs w:val="24"/>
        </w:rPr>
        <w:t>шунгитовую</w:t>
      </w:r>
      <w:proofErr w:type="spellEnd"/>
      <w:r w:rsidR="00D03412" w:rsidRPr="00FD76C7">
        <w:rPr>
          <w:rFonts w:ascii="Arial" w:hAnsi="Arial" w:cs="Arial"/>
          <w:b/>
          <w:sz w:val="24"/>
          <w:szCs w:val="24"/>
        </w:rPr>
        <w:t xml:space="preserve"> воду</w:t>
      </w:r>
      <w:r w:rsidR="00EF0C28" w:rsidRPr="00FD76C7">
        <w:rPr>
          <w:rFonts w:ascii="Arial" w:hAnsi="Arial" w:cs="Arial"/>
          <w:b/>
          <w:sz w:val="24"/>
          <w:szCs w:val="24"/>
        </w:rPr>
        <w:t xml:space="preserve"> - укрепляйте свой иммунитет</w:t>
      </w:r>
      <w:r w:rsidR="00D03412" w:rsidRPr="00FD76C7">
        <w:rPr>
          <w:rFonts w:ascii="Arial" w:hAnsi="Arial" w:cs="Arial"/>
          <w:b/>
          <w:sz w:val="24"/>
          <w:szCs w:val="24"/>
        </w:rPr>
        <w:t xml:space="preserve">  и </w:t>
      </w:r>
      <w:r w:rsidR="0003435D">
        <w:rPr>
          <w:rFonts w:ascii="Arial" w:hAnsi="Arial" w:cs="Arial"/>
          <w:b/>
          <w:sz w:val="24"/>
          <w:szCs w:val="24"/>
        </w:rPr>
        <w:t>будьте спокойны и уверены – всё к лучшему</w:t>
      </w:r>
      <w:r w:rsidR="00FD76C7">
        <w:rPr>
          <w:rFonts w:ascii="Arial" w:hAnsi="Arial" w:cs="Arial"/>
          <w:b/>
          <w:sz w:val="24"/>
          <w:szCs w:val="24"/>
        </w:rPr>
        <w:t>.</w:t>
      </w:r>
    </w:p>
    <w:p w:rsidR="00657220" w:rsidRPr="00657220" w:rsidRDefault="00657220" w:rsidP="0065722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951D6B">
        <w:rPr>
          <w:rFonts w:ascii="Arial" w:hAnsi="Arial" w:cs="Arial"/>
        </w:rPr>
        <w:t xml:space="preserve">к.х.н. </w:t>
      </w:r>
      <w:proofErr w:type="spellStart"/>
      <w:r w:rsidRPr="00951D6B">
        <w:rPr>
          <w:rFonts w:ascii="Arial" w:hAnsi="Arial" w:cs="Arial"/>
        </w:rPr>
        <w:t>Горбаткина</w:t>
      </w:r>
      <w:proofErr w:type="spellEnd"/>
      <w:r w:rsidRPr="00951D6B">
        <w:rPr>
          <w:rFonts w:ascii="Arial" w:hAnsi="Arial" w:cs="Arial"/>
        </w:rPr>
        <w:t xml:space="preserve"> И.Е.</w:t>
      </w:r>
      <w:r>
        <w:rPr>
          <w:rFonts w:ascii="Arial" w:hAnsi="Arial" w:cs="Arial"/>
        </w:rPr>
        <w:t xml:space="preserve">  </w:t>
      </w:r>
    </w:p>
    <w:p w:rsidR="00CA6A0E" w:rsidRDefault="00CA6A0E" w:rsidP="00657220">
      <w:pPr>
        <w:spacing w:after="120"/>
        <w:jc w:val="both"/>
      </w:pPr>
    </w:p>
    <w:sectPr w:rsidR="00CA6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54922"/>
    <w:multiLevelType w:val="hybridMultilevel"/>
    <w:tmpl w:val="4D40E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EE"/>
    <w:rsid w:val="0003435D"/>
    <w:rsid w:val="000603EE"/>
    <w:rsid w:val="000F162E"/>
    <w:rsid w:val="001957F9"/>
    <w:rsid w:val="001E633C"/>
    <w:rsid w:val="00317AED"/>
    <w:rsid w:val="003B306B"/>
    <w:rsid w:val="003F4098"/>
    <w:rsid w:val="0044410A"/>
    <w:rsid w:val="00587565"/>
    <w:rsid w:val="00657220"/>
    <w:rsid w:val="00864C6A"/>
    <w:rsid w:val="009071E4"/>
    <w:rsid w:val="009E3D01"/>
    <w:rsid w:val="00B31FDA"/>
    <w:rsid w:val="00B35110"/>
    <w:rsid w:val="00C17B40"/>
    <w:rsid w:val="00CA6A0E"/>
    <w:rsid w:val="00CB55B5"/>
    <w:rsid w:val="00D03412"/>
    <w:rsid w:val="00D4585E"/>
    <w:rsid w:val="00D9301D"/>
    <w:rsid w:val="00DE1C4E"/>
    <w:rsid w:val="00EF0C28"/>
    <w:rsid w:val="00F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F2DA"/>
  <w15:docId w15:val="{18C43F2C-4694-4571-8A45-F38CC9E1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0341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0341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B8DB-CD19-4675-A825-32CB8C56C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Ilona</cp:lastModifiedBy>
  <cp:revision>5</cp:revision>
  <dcterms:created xsi:type="dcterms:W3CDTF">2020-04-01T20:31:00Z</dcterms:created>
  <dcterms:modified xsi:type="dcterms:W3CDTF">2020-04-04T12:11:00Z</dcterms:modified>
</cp:coreProperties>
</file>