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40" w:rsidRDefault="009B487A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-85725</wp:posOffset>
            </wp:positionV>
            <wp:extent cx="1593850" cy="158115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5938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                                    ПРОГРАММА ПРАЗДНИЧНОЙ КОНФЕРЕНЦИИ 27 лет АРГО</w:t>
      </w:r>
    </w:p>
    <w:p w:rsidR="00774040" w:rsidRDefault="009B487A">
      <w:pPr>
        <w:jc w:val="center"/>
        <w:rPr>
          <w:sz w:val="24"/>
        </w:rPr>
      </w:pPr>
      <w:r>
        <w:rPr>
          <w:sz w:val="24"/>
        </w:rPr>
        <w:t xml:space="preserve">                                          г. Новосибирск, ул. Красный проспект, 15. ККТ им. В.В.Маяковского</w:t>
      </w:r>
    </w:p>
    <w:p w:rsidR="00774040" w:rsidRDefault="009B487A">
      <w:pPr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                               </w:t>
      </w:r>
      <w:r>
        <w:rPr>
          <w:color w:val="FF0000"/>
          <w:sz w:val="24"/>
        </w:rPr>
        <w:t xml:space="preserve">СТОИМОСТЬ БИЛЕТА НА 2 ДНЯ (единый билет) – </w:t>
      </w:r>
      <w:r>
        <w:rPr>
          <w:b/>
          <w:color w:val="FF0000"/>
          <w:sz w:val="24"/>
        </w:rPr>
        <w:t>1000 рублей</w:t>
      </w:r>
    </w:p>
    <w:p w:rsidR="00774040" w:rsidRDefault="009B487A">
      <w:pPr>
        <w:rPr>
          <w:b/>
          <w:color w:val="FF0000"/>
          <w:sz w:val="24"/>
        </w:rPr>
      </w:pPr>
      <w:r>
        <w:rPr>
          <w:color w:val="FF0000"/>
          <w:sz w:val="24"/>
        </w:rPr>
        <w:t xml:space="preserve">                                                        С 1 августа стоимость билета  - </w:t>
      </w:r>
      <w:r>
        <w:rPr>
          <w:b/>
          <w:color w:val="FF0000"/>
          <w:sz w:val="24"/>
        </w:rPr>
        <w:t>1300 рублей</w:t>
      </w:r>
    </w:p>
    <w:p w:rsidR="00774040" w:rsidRDefault="009B487A">
      <w:pPr>
        <w:jc w:val="center"/>
        <w:rPr>
          <w:b/>
          <w:color w:val="31849B"/>
          <w:sz w:val="20"/>
        </w:rPr>
      </w:pPr>
      <w:r>
        <w:rPr>
          <w:b/>
          <w:color w:val="31849B"/>
          <w:sz w:val="36"/>
        </w:rPr>
        <w:t>9 сентября ОСНОВЫ ЗДОРОВЬЯ</w:t>
      </w:r>
    </w:p>
    <w:p w:rsidR="00774040" w:rsidRDefault="009B487A">
      <w:pPr>
        <w:jc w:val="center"/>
        <w:rPr>
          <w:b/>
          <w:color w:val="31849B"/>
          <w:sz w:val="28"/>
        </w:rPr>
      </w:pPr>
      <w:r>
        <w:rPr>
          <w:b/>
          <w:color w:val="31849B"/>
          <w:sz w:val="28"/>
        </w:rPr>
        <w:t>начало в 11:00 (Регистрация и ярмарка изготовителей в 10-00)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Открытие праз</w:t>
      </w:r>
      <w:r>
        <w:rPr>
          <w:sz w:val="24"/>
        </w:rPr>
        <w:t xml:space="preserve">дничной Конференции. </w:t>
      </w:r>
    </w:p>
    <w:p w:rsidR="00774040" w:rsidRDefault="009B487A">
      <w:pPr>
        <w:pStyle w:val="a6"/>
        <w:rPr>
          <w:sz w:val="24"/>
        </w:rPr>
      </w:pPr>
      <w:r>
        <w:rPr>
          <w:sz w:val="24"/>
        </w:rPr>
        <w:t xml:space="preserve">Приветственное слово Президента Компании А.Б. Красильникова 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Парад Фирм-изготовителей продукции Компании Арго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ТАНОВА ЛАРИСА ЮРЬЕВНА</w:t>
      </w:r>
    </w:p>
    <w:p w:rsidR="00774040" w:rsidRDefault="009B487A">
      <w:pPr>
        <w:pStyle w:val="a6"/>
        <w:rPr>
          <w:b/>
          <w:sz w:val="28"/>
        </w:rPr>
      </w:pPr>
      <w:r>
        <w:rPr>
          <w:sz w:val="24"/>
        </w:rPr>
        <w:t>Врач интегративной и превентивной медицины, главный врач сети Клиник "ТАНАР", эксперт Общественного Со</w:t>
      </w:r>
      <w:r>
        <w:rPr>
          <w:sz w:val="24"/>
        </w:rPr>
        <w:t xml:space="preserve">вета Минздрава Республики Татарстан, Советник президента Арго, стаж в Арго 24 года </w:t>
      </w:r>
      <w:r>
        <w:rPr>
          <w:b/>
          <w:sz w:val="28"/>
        </w:rPr>
        <w:t>"Система восстановления и сохранения Здоровья"</w:t>
      </w:r>
    </w:p>
    <w:p w:rsidR="00774040" w:rsidRDefault="009B487A">
      <w:pPr>
        <w:pStyle w:val="a6"/>
        <w:jc w:val="center"/>
        <w:rPr>
          <w:b/>
          <w:sz w:val="28"/>
        </w:rPr>
      </w:pPr>
      <w:r>
        <w:rPr>
          <w:b/>
          <w:sz w:val="28"/>
        </w:rPr>
        <w:t>I Этап</w:t>
      </w:r>
      <w:r>
        <w:rPr>
          <w:sz w:val="28"/>
        </w:rPr>
        <w:t xml:space="preserve"> - </w:t>
      </w:r>
      <w:proofErr w:type="spellStart"/>
      <w:r>
        <w:rPr>
          <w:b/>
          <w:sz w:val="28"/>
        </w:rPr>
        <w:t>Детокс</w:t>
      </w:r>
      <w:proofErr w:type="spellEnd"/>
      <w:r>
        <w:rPr>
          <w:b/>
          <w:sz w:val="28"/>
        </w:rPr>
        <w:t xml:space="preserve"> (медико-экологическая реабилитация, очищение)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ШУВАЛОВА ЕЛЕНА НИКОЛАЕВНА</w:t>
      </w:r>
    </w:p>
    <w:p w:rsidR="00774040" w:rsidRDefault="009B487A">
      <w:pPr>
        <w:pStyle w:val="a6"/>
        <w:rPr>
          <w:sz w:val="28"/>
        </w:rPr>
      </w:pPr>
      <w:r>
        <w:rPr>
          <w:sz w:val="24"/>
        </w:rPr>
        <w:t>Врач по гигиене питания, ассоциативный</w:t>
      </w:r>
      <w:r>
        <w:rPr>
          <w:sz w:val="24"/>
        </w:rPr>
        <w:t xml:space="preserve"> член Казахской Академии питания, Советник президента Арго, стаж в Арго 27 лет </w:t>
      </w:r>
      <w:r>
        <w:rPr>
          <w:sz w:val="28"/>
        </w:rPr>
        <w:t xml:space="preserve"> </w:t>
      </w:r>
      <w:r>
        <w:rPr>
          <w:b/>
          <w:sz w:val="28"/>
        </w:rPr>
        <w:t>"Здоровье и Быт</w:t>
      </w:r>
      <w:r>
        <w:rPr>
          <w:sz w:val="28"/>
        </w:rPr>
        <w:t>"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МОСКАЛЕВЫ ИГОРЬ АНАТОЛЬЕВИЧ И ИРИНА ВЛАДИМИРОВНА</w:t>
      </w:r>
    </w:p>
    <w:p w:rsidR="00774040" w:rsidRDefault="009B487A">
      <w:pPr>
        <w:pStyle w:val="a6"/>
        <w:rPr>
          <w:sz w:val="24"/>
        </w:rPr>
      </w:pPr>
      <w:r>
        <w:rPr>
          <w:sz w:val="24"/>
        </w:rPr>
        <w:t xml:space="preserve">Москалев Игорь Анатольевич - детский невролог, кандидат медицинских наук, </w:t>
      </w:r>
      <w:proofErr w:type="spellStart"/>
      <w:r>
        <w:rPr>
          <w:sz w:val="24"/>
        </w:rPr>
        <w:t>иглорефлексотерапевт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иридодиагност</w:t>
      </w:r>
      <w:proofErr w:type="spellEnd"/>
      <w:r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фитотерапевт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нутрициолог</w:t>
      </w:r>
      <w:proofErr w:type="spellEnd"/>
      <w:r>
        <w:rPr>
          <w:sz w:val="24"/>
        </w:rPr>
        <w:t>, Советник президента Арго, стаж в Арго 27 лет</w:t>
      </w:r>
    </w:p>
    <w:p w:rsidR="00774040" w:rsidRDefault="009B487A">
      <w:pPr>
        <w:pStyle w:val="a6"/>
        <w:rPr>
          <w:sz w:val="24"/>
        </w:rPr>
      </w:pPr>
      <w:r>
        <w:rPr>
          <w:sz w:val="24"/>
        </w:rPr>
        <w:t>Москалева Ирина Владимировна - врач кардиолог, кандидат медицинских наук, организатор здравоохранения, </w:t>
      </w:r>
      <w:proofErr w:type="spellStart"/>
      <w:r>
        <w:rPr>
          <w:sz w:val="24"/>
        </w:rPr>
        <w:t>нутрициолог</w:t>
      </w:r>
      <w:proofErr w:type="spellEnd"/>
      <w:r>
        <w:rPr>
          <w:sz w:val="24"/>
        </w:rPr>
        <w:t>, Советник президента Арго, стаж в Арго 27 лет</w:t>
      </w:r>
    </w:p>
    <w:p w:rsidR="00774040" w:rsidRDefault="009B487A">
      <w:pPr>
        <w:pStyle w:val="a6"/>
        <w:rPr>
          <w:b/>
          <w:sz w:val="28"/>
        </w:rPr>
      </w:pPr>
      <w:r>
        <w:rPr>
          <w:b/>
          <w:sz w:val="28"/>
        </w:rPr>
        <w:t>"</w:t>
      </w:r>
      <w:proofErr w:type="spellStart"/>
      <w:r>
        <w:rPr>
          <w:b/>
          <w:sz w:val="28"/>
        </w:rPr>
        <w:t>Детокс</w:t>
      </w:r>
      <w:proofErr w:type="spellEnd"/>
      <w:r>
        <w:rPr>
          <w:b/>
          <w:sz w:val="28"/>
        </w:rPr>
        <w:t xml:space="preserve"> - Фундамент Зд</w:t>
      </w:r>
      <w:r>
        <w:rPr>
          <w:b/>
          <w:sz w:val="28"/>
        </w:rPr>
        <w:t>оровья"</w:t>
      </w:r>
    </w:p>
    <w:p w:rsidR="00774040" w:rsidRDefault="009B487A">
      <w:pPr>
        <w:pStyle w:val="a6"/>
        <w:jc w:val="center"/>
        <w:rPr>
          <w:b/>
          <w:sz w:val="28"/>
        </w:rPr>
      </w:pPr>
      <w:r>
        <w:rPr>
          <w:b/>
          <w:sz w:val="28"/>
        </w:rPr>
        <w:t>II Этап - Оптимальное питание + коррекция питания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СЛАДКОВА ЕЛЕНА НИКОЛАЕВНА</w:t>
      </w:r>
    </w:p>
    <w:p w:rsidR="00774040" w:rsidRDefault="009B487A">
      <w:pPr>
        <w:pStyle w:val="a6"/>
        <w:rPr>
          <w:sz w:val="24"/>
        </w:rPr>
      </w:pPr>
      <w:r>
        <w:rPr>
          <w:sz w:val="24"/>
        </w:rPr>
        <w:t xml:space="preserve">Врач терапевт высшей категории, </w:t>
      </w:r>
      <w:proofErr w:type="spellStart"/>
      <w:r>
        <w:rPr>
          <w:sz w:val="24"/>
        </w:rPr>
        <w:t>нутрициолог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дерматовенеролог</w:t>
      </w:r>
      <w:proofErr w:type="spellEnd"/>
      <w:r>
        <w:rPr>
          <w:sz w:val="24"/>
        </w:rPr>
        <w:t xml:space="preserve">, специалист по восстановительной медицине, </w:t>
      </w:r>
      <w:proofErr w:type="spellStart"/>
      <w:r>
        <w:rPr>
          <w:sz w:val="24"/>
        </w:rPr>
        <w:t>диагност-фоллист</w:t>
      </w:r>
      <w:proofErr w:type="spellEnd"/>
      <w:r>
        <w:rPr>
          <w:sz w:val="24"/>
        </w:rPr>
        <w:t>, стаж в Арго 19 лет</w:t>
      </w:r>
    </w:p>
    <w:p w:rsidR="00774040" w:rsidRDefault="009B487A">
      <w:pPr>
        <w:pStyle w:val="a6"/>
        <w:rPr>
          <w:b/>
          <w:sz w:val="28"/>
        </w:rPr>
      </w:pPr>
      <w:r>
        <w:rPr>
          <w:b/>
          <w:sz w:val="28"/>
        </w:rPr>
        <w:t>Тема: "Питание, как основной ф</w:t>
      </w:r>
      <w:r>
        <w:rPr>
          <w:b/>
          <w:sz w:val="28"/>
        </w:rPr>
        <w:t>актор Здорового Образа Жизни".</w:t>
      </w:r>
    </w:p>
    <w:p w:rsidR="00774040" w:rsidRDefault="009B487A">
      <w:pPr>
        <w:pStyle w:val="a6"/>
        <w:jc w:val="center"/>
        <w:rPr>
          <w:sz w:val="24"/>
        </w:rPr>
      </w:pPr>
      <w:r>
        <w:rPr>
          <w:sz w:val="24"/>
        </w:rPr>
        <w:t>14-00 -15-00 ОБЕД</w:t>
      </w:r>
    </w:p>
    <w:p w:rsidR="00774040" w:rsidRDefault="009B487A">
      <w:pPr>
        <w:pStyle w:val="a6"/>
        <w:numPr>
          <w:ilvl w:val="0"/>
          <w:numId w:val="1"/>
        </w:numPr>
        <w:rPr>
          <w:b/>
          <w:color w:val="2E74B5"/>
          <w:sz w:val="24"/>
        </w:rPr>
      </w:pPr>
      <w:r>
        <w:rPr>
          <w:sz w:val="24"/>
        </w:rPr>
        <w:t>Подарок-сюрприз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НАГРАЖДЕНИЕ ПОБЕДИТЕЛЕЙ ПРИЗОВОЙ ПРОГРАММ</w:t>
      </w:r>
      <w:proofErr w:type="gramStart"/>
      <w:r>
        <w:rPr>
          <w:sz w:val="24"/>
        </w:rPr>
        <w:t>Ы ООО</w:t>
      </w:r>
      <w:proofErr w:type="gramEnd"/>
      <w:r>
        <w:rPr>
          <w:sz w:val="24"/>
        </w:rPr>
        <w:t xml:space="preserve"> «НОВЬ»</w:t>
      </w:r>
    </w:p>
    <w:p w:rsidR="00774040" w:rsidRDefault="009B487A">
      <w:pPr>
        <w:pStyle w:val="a6"/>
        <w:jc w:val="center"/>
        <w:rPr>
          <w:b/>
          <w:sz w:val="28"/>
        </w:rPr>
      </w:pPr>
      <w:r>
        <w:rPr>
          <w:b/>
          <w:sz w:val="28"/>
        </w:rPr>
        <w:t>III Этап - Специфическая терапия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proofErr w:type="gramStart"/>
      <w:r>
        <w:rPr>
          <w:sz w:val="24"/>
        </w:rPr>
        <w:t>ГЛАДКИХ</w:t>
      </w:r>
      <w:proofErr w:type="gramEnd"/>
      <w:r>
        <w:rPr>
          <w:sz w:val="24"/>
        </w:rPr>
        <w:t xml:space="preserve"> ЛЮБОВЬ КОНСТАНТИНОВНА</w:t>
      </w:r>
    </w:p>
    <w:p w:rsidR="00774040" w:rsidRDefault="009B487A">
      <w:pPr>
        <w:pStyle w:val="a6"/>
        <w:rPr>
          <w:sz w:val="24"/>
        </w:rPr>
      </w:pPr>
      <w:r>
        <w:rPr>
          <w:sz w:val="24"/>
        </w:rPr>
        <w:t xml:space="preserve">Врач педиатр, кандидат медицинских наук, высшей категории, специалист по восстановительной медицине, руководитель ИЦ Арго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Томск, стаж в Арго 21 год</w:t>
      </w:r>
    </w:p>
    <w:p w:rsidR="00774040" w:rsidRDefault="009B487A">
      <w:pPr>
        <w:pStyle w:val="a6"/>
        <w:rPr>
          <w:b/>
          <w:sz w:val="28"/>
        </w:rPr>
      </w:pPr>
      <w:r>
        <w:rPr>
          <w:b/>
          <w:sz w:val="28"/>
        </w:rPr>
        <w:t>Тема</w:t>
      </w:r>
      <w:r>
        <w:rPr>
          <w:sz w:val="28"/>
        </w:rPr>
        <w:t xml:space="preserve"> </w:t>
      </w:r>
      <w:r>
        <w:rPr>
          <w:b/>
          <w:sz w:val="28"/>
        </w:rPr>
        <w:t>"Береги суставы смолоду"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БУНОВ ЮЛИЙ АЛЬБЕРТОВИЧ </w:t>
      </w:r>
    </w:p>
    <w:p w:rsidR="00774040" w:rsidRDefault="009B487A">
      <w:pPr>
        <w:pStyle w:val="a6"/>
        <w:rPr>
          <w:b/>
          <w:sz w:val="28"/>
        </w:rPr>
      </w:pPr>
      <w:r>
        <w:rPr>
          <w:sz w:val="24"/>
        </w:rPr>
        <w:t>Врач инфекционист, высшая категория, </w:t>
      </w:r>
      <w:proofErr w:type="spellStart"/>
      <w:r>
        <w:rPr>
          <w:sz w:val="24"/>
        </w:rPr>
        <w:t>гепатолог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нут</w:t>
      </w:r>
      <w:r>
        <w:rPr>
          <w:sz w:val="24"/>
        </w:rPr>
        <w:t>рициолог</w:t>
      </w:r>
      <w:proofErr w:type="spellEnd"/>
      <w:r>
        <w:rPr>
          <w:sz w:val="24"/>
        </w:rPr>
        <w:t xml:space="preserve">, автор книг по </w:t>
      </w:r>
      <w:proofErr w:type="spellStart"/>
      <w:r>
        <w:rPr>
          <w:sz w:val="24"/>
        </w:rPr>
        <w:t>фитотерапии</w:t>
      </w:r>
      <w:proofErr w:type="spellEnd"/>
      <w:r>
        <w:rPr>
          <w:sz w:val="24"/>
        </w:rPr>
        <w:t xml:space="preserve"> и питанию, стаж в Арго 20 лет </w:t>
      </w:r>
      <w:r>
        <w:rPr>
          <w:b/>
          <w:sz w:val="28"/>
        </w:rPr>
        <w:t>"Вирусные инфекции. Медленные инфекции"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СИДОРОВ СЕРГЕЙ ВАЛЕРЬЕВИЧ</w:t>
      </w:r>
    </w:p>
    <w:p w:rsidR="00774040" w:rsidRDefault="009B487A">
      <w:pPr>
        <w:pStyle w:val="a6"/>
        <w:rPr>
          <w:sz w:val="24"/>
        </w:rPr>
      </w:pPr>
      <w:r>
        <w:rPr>
          <w:sz w:val="24"/>
        </w:rPr>
        <w:t xml:space="preserve"> Врач восстановительной медицины, терапевт,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Coach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нутрициолог</w:t>
      </w:r>
      <w:proofErr w:type="spellEnd"/>
      <w:r>
        <w:rPr>
          <w:sz w:val="24"/>
        </w:rPr>
        <w:t>, прошёл обучение в НИИ онкологии им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етрова. Стаж в Ар</w:t>
      </w:r>
      <w:r>
        <w:rPr>
          <w:sz w:val="24"/>
        </w:rPr>
        <w:t>го - 12 лет</w:t>
      </w:r>
    </w:p>
    <w:p w:rsidR="00774040" w:rsidRDefault="009B487A">
      <w:pPr>
        <w:pStyle w:val="a6"/>
        <w:rPr>
          <w:b/>
          <w:sz w:val="28"/>
        </w:rPr>
      </w:pPr>
      <w:r>
        <w:rPr>
          <w:b/>
          <w:sz w:val="28"/>
        </w:rPr>
        <w:t>"Хронические заболевания и другие сложные состояния. Методы профилактики, коррекции и повышения качества жизни с продукцией Арго"</w:t>
      </w:r>
    </w:p>
    <w:p w:rsidR="00774040" w:rsidRDefault="009B487A">
      <w:pPr>
        <w:pStyle w:val="a6"/>
        <w:jc w:val="center"/>
        <w:rPr>
          <w:b/>
          <w:sz w:val="28"/>
        </w:rPr>
      </w:pPr>
      <w:r>
        <w:rPr>
          <w:b/>
          <w:sz w:val="28"/>
        </w:rPr>
        <w:lastRenderedPageBreak/>
        <w:t>IV Этап - Вспомогательные методы коррекции здоровья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РАДЧЕНКО ЕЛЕНА ЮРЬЕВНА</w:t>
      </w:r>
    </w:p>
    <w:p w:rsidR="00774040" w:rsidRDefault="009B487A">
      <w:pPr>
        <w:pStyle w:val="a6"/>
        <w:rPr>
          <w:b/>
          <w:sz w:val="28"/>
        </w:rPr>
      </w:pPr>
      <w:proofErr w:type="spellStart"/>
      <w:r>
        <w:rPr>
          <w:sz w:val="24"/>
        </w:rPr>
        <w:t>Реабилитолог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Health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Coach</w:t>
      </w:r>
      <w:proofErr w:type="spellEnd"/>
      <w:r>
        <w:rPr>
          <w:sz w:val="24"/>
        </w:rPr>
        <w:t xml:space="preserve">, специалист </w:t>
      </w:r>
      <w:r>
        <w:rPr>
          <w:sz w:val="24"/>
        </w:rPr>
        <w:t xml:space="preserve">по ЗОЖ, </w:t>
      </w:r>
      <w:proofErr w:type="spellStart"/>
      <w:r>
        <w:rPr>
          <w:sz w:val="24"/>
        </w:rPr>
        <w:t>цвето-психо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энергет</w:t>
      </w:r>
      <w:proofErr w:type="spellEnd"/>
      <w:r>
        <w:rPr>
          <w:sz w:val="24"/>
        </w:rPr>
        <w:t xml:space="preserve">, региональный представитель ООД "За сбережение народа", стаж в Арго 27лет, </w:t>
      </w:r>
      <w:r>
        <w:rPr>
          <w:b/>
          <w:sz w:val="28"/>
        </w:rPr>
        <w:t>"Санаторий на дому"</w:t>
      </w:r>
    </w:p>
    <w:p w:rsidR="00774040" w:rsidRDefault="009B487A">
      <w:pPr>
        <w:pStyle w:val="a6"/>
        <w:numPr>
          <w:ilvl w:val="0"/>
          <w:numId w:val="1"/>
        </w:numPr>
        <w:rPr>
          <w:sz w:val="24"/>
        </w:rPr>
      </w:pPr>
      <w:r>
        <w:rPr>
          <w:sz w:val="24"/>
        </w:rPr>
        <w:t>Подарок-сюрприз и лотерея</w:t>
      </w:r>
    </w:p>
    <w:p w:rsidR="00774040" w:rsidRDefault="00774040">
      <w:pPr>
        <w:pStyle w:val="a6"/>
        <w:rPr>
          <w:sz w:val="24"/>
        </w:rPr>
      </w:pPr>
    </w:p>
    <w:p w:rsidR="00774040" w:rsidRDefault="009B487A">
      <w:pPr>
        <w:pStyle w:val="a6"/>
        <w:jc w:val="center"/>
        <w:rPr>
          <w:b/>
          <w:sz w:val="24"/>
        </w:rPr>
      </w:pPr>
      <w:r>
        <w:rPr>
          <w:b/>
          <w:sz w:val="32"/>
        </w:rPr>
        <w:t xml:space="preserve">9 сентября в 19-00 – </w:t>
      </w:r>
      <w:r>
        <w:rPr>
          <w:b/>
          <w:color w:val="FF0000"/>
          <w:sz w:val="32"/>
        </w:rPr>
        <w:t>Удивительная экскурсия  ОГНИ НОВОСИБИРСКА</w:t>
      </w:r>
      <w:r>
        <w:rPr>
          <w:b/>
          <w:color w:val="FF0000"/>
          <w:sz w:val="24"/>
        </w:rPr>
        <w:t xml:space="preserve">, </w:t>
      </w:r>
    </w:p>
    <w:p w:rsidR="00774040" w:rsidRDefault="009B487A">
      <w:pPr>
        <w:pStyle w:val="a6"/>
        <w:jc w:val="center"/>
        <w:rPr>
          <w:b/>
          <w:sz w:val="24"/>
        </w:rPr>
      </w:pPr>
      <w:r>
        <w:rPr>
          <w:b/>
          <w:sz w:val="24"/>
        </w:rPr>
        <w:t xml:space="preserve"> Количество мест ограничено (только 50 са</w:t>
      </w:r>
      <w:r>
        <w:rPr>
          <w:b/>
          <w:sz w:val="24"/>
        </w:rPr>
        <w:t xml:space="preserve">мых активных!!!). </w:t>
      </w:r>
    </w:p>
    <w:p w:rsidR="00774040" w:rsidRDefault="009B487A">
      <w:pPr>
        <w:pStyle w:val="a6"/>
        <w:jc w:val="center"/>
        <w:rPr>
          <w:b/>
          <w:sz w:val="24"/>
        </w:rPr>
      </w:pPr>
      <w:r>
        <w:rPr>
          <w:b/>
          <w:sz w:val="24"/>
        </w:rPr>
        <w:t xml:space="preserve">Стоимость 850р (в стоимость входит ужин участника, </w:t>
      </w:r>
      <w:proofErr w:type="spellStart"/>
      <w:r>
        <w:rPr>
          <w:b/>
          <w:sz w:val="24"/>
        </w:rPr>
        <w:t>ланч-бокс</w:t>
      </w:r>
      <w:proofErr w:type="spellEnd"/>
      <w:r>
        <w:rPr>
          <w:b/>
          <w:sz w:val="24"/>
        </w:rPr>
        <w:t xml:space="preserve">) </w:t>
      </w:r>
    </w:p>
    <w:p w:rsidR="00774040" w:rsidRDefault="009B487A">
      <w:pPr>
        <w:pStyle w:val="a6"/>
        <w:jc w:val="center"/>
        <w:rPr>
          <w:b/>
          <w:sz w:val="24"/>
        </w:rPr>
      </w:pPr>
      <w:r>
        <w:rPr>
          <w:b/>
          <w:sz w:val="24"/>
        </w:rPr>
        <w:t xml:space="preserve">Заявка на экскурсию и билеты - </w:t>
      </w:r>
      <w:r>
        <w:rPr>
          <w:rFonts w:ascii="Trebuchet MS" w:hAnsi="Trebuchet MS"/>
          <w:color w:val="333333"/>
          <w:sz w:val="20"/>
          <w:highlight w:val="white"/>
        </w:rPr>
        <w:t> </w:t>
      </w:r>
      <w:hyperlink r:id="rId6" w:history="1">
        <w:r>
          <w:rPr>
            <w:rStyle w:val="a5"/>
            <w:rFonts w:ascii="Trebuchet MS" w:hAnsi="Trebuchet MS"/>
            <w:color w:val="2C80FF"/>
            <w:sz w:val="20"/>
            <w:highlight w:val="white"/>
          </w:rPr>
          <w:t>https://forms.gle/d5xd3Zft662BtYpZ9</w:t>
        </w:r>
      </w:hyperlink>
      <w:r>
        <w:rPr>
          <w:rFonts w:ascii="Trebuchet MS" w:hAnsi="Trebuchet MS"/>
          <w:color w:val="333333"/>
          <w:sz w:val="20"/>
          <w:highlight w:val="white"/>
        </w:rPr>
        <w:t> </w:t>
      </w:r>
      <w:r>
        <w:rPr>
          <w:b/>
          <w:sz w:val="24"/>
        </w:rPr>
        <w:t>.</w:t>
      </w:r>
    </w:p>
    <w:p w:rsidR="00774040" w:rsidRDefault="009B487A">
      <w:pPr>
        <w:pStyle w:val="a6"/>
        <w:jc w:val="center"/>
        <w:rPr>
          <w:sz w:val="24"/>
        </w:rPr>
      </w:pPr>
      <w:r>
        <w:rPr>
          <w:sz w:val="24"/>
        </w:rPr>
        <w:t>МЫ ГОТОВИМ для вас СЮРПРИЗЫ! Следите за новостями!</w:t>
      </w:r>
    </w:p>
    <w:p w:rsidR="00774040" w:rsidRDefault="00774040">
      <w:pPr>
        <w:pStyle w:val="a6"/>
        <w:jc w:val="center"/>
        <w:rPr>
          <w:b/>
          <w:color w:val="00B050"/>
        </w:rPr>
      </w:pPr>
    </w:p>
    <w:p w:rsidR="00774040" w:rsidRDefault="009B487A">
      <w:pPr>
        <w:pStyle w:val="a6"/>
        <w:jc w:val="center"/>
        <w:rPr>
          <w:b/>
          <w:color w:val="31849B"/>
          <w:sz w:val="36"/>
        </w:rPr>
      </w:pPr>
      <w:r>
        <w:rPr>
          <w:b/>
          <w:color w:val="31849B"/>
          <w:sz w:val="36"/>
        </w:rPr>
        <w:t>10 сентября УСПЕШНЫЙ БИЗНЕС</w:t>
      </w:r>
    </w:p>
    <w:p w:rsidR="00774040" w:rsidRDefault="009B487A">
      <w:pPr>
        <w:pStyle w:val="a6"/>
        <w:jc w:val="center"/>
        <w:rPr>
          <w:b/>
          <w:color w:val="31849B"/>
          <w:sz w:val="36"/>
        </w:rPr>
      </w:pPr>
      <w:r>
        <w:rPr>
          <w:b/>
          <w:color w:val="31849B"/>
          <w:sz w:val="36"/>
        </w:rPr>
        <w:t>начало в 11:00 (ярмарка с 10-00)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 xml:space="preserve">Открытие Дня Успеха! 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>Подарок-сюрприз от регионов и Лидеров Арго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 xml:space="preserve">ПРЕЗИДЕНТ КОМПАНИИ АРГО КРАСИЛЬНИКОВ АНДРЕЙ БОРИСОВИЧ </w:t>
      </w:r>
    </w:p>
    <w:p w:rsidR="00774040" w:rsidRDefault="009B487A">
      <w:pPr>
        <w:pStyle w:val="a6"/>
        <w:spacing w:line="252" w:lineRule="auto"/>
        <w:rPr>
          <w:sz w:val="24"/>
        </w:rPr>
      </w:pPr>
      <w:r>
        <w:rPr>
          <w:b/>
          <w:color w:val="FF0000"/>
          <w:sz w:val="24"/>
        </w:rPr>
        <w:t>«КРАСНАЯ ДОРОЖКА»</w:t>
      </w:r>
      <w:r>
        <w:rPr>
          <w:color w:val="FF0000"/>
          <w:sz w:val="24"/>
        </w:rPr>
        <w:t xml:space="preserve">  Истории успеха, новых Ведущих Руководителей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>ПОЗДРАВЛЕНИЕ</w:t>
      </w:r>
      <w:r>
        <w:rPr>
          <w:sz w:val="24"/>
        </w:rPr>
        <w:t xml:space="preserve"> СЕРЕБРЯНСКАЯ ЛАРИСА АЛЕКСАНДРОВНА И АЛФЁРОВ АЛЕКСАНДР ИВАНОВИЧ.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b/>
          <w:sz w:val="24"/>
        </w:rPr>
      </w:pPr>
      <w:r>
        <w:rPr>
          <w:sz w:val="24"/>
        </w:rPr>
        <w:t xml:space="preserve">МАРКЕТОЛОГ  КОМПАНИИ АРГО КРУПИН АНДРЕЙ ЮРЬЕВИЧ, </w:t>
      </w:r>
    </w:p>
    <w:p w:rsidR="00774040" w:rsidRDefault="009B487A">
      <w:pPr>
        <w:pStyle w:val="a6"/>
        <w:spacing w:line="252" w:lineRule="auto"/>
        <w:rPr>
          <w:b/>
          <w:sz w:val="24"/>
        </w:rPr>
      </w:pPr>
      <w:r>
        <w:rPr>
          <w:b/>
          <w:sz w:val="24"/>
        </w:rPr>
        <w:t>«ГЛАВНЫЙ ПРОДУКТ КОМПАНИИ»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 xml:space="preserve">АЛЬФИЯ ГАТИНА (ведущий руководитель, Г.Набережные Челны),  </w:t>
      </w:r>
      <w:r>
        <w:rPr>
          <w:b/>
          <w:sz w:val="24"/>
        </w:rPr>
        <w:t>«МОТИВАЦИЯ»</w:t>
      </w:r>
      <w:r>
        <w:rPr>
          <w:sz w:val="24"/>
        </w:rPr>
        <w:t xml:space="preserve"> </w:t>
      </w:r>
      <w:bookmarkStart w:id="0" w:name="_GoBack"/>
      <w:bookmarkEnd w:id="0"/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>НАУМОВА ТАМАРА (советник Президента, г</w:t>
      </w:r>
      <w:proofErr w:type="gramStart"/>
      <w:r>
        <w:rPr>
          <w:sz w:val="24"/>
        </w:rPr>
        <w:t>.</w:t>
      </w:r>
      <w:r>
        <w:rPr>
          <w:sz w:val="24"/>
        </w:rPr>
        <w:t>Б</w:t>
      </w:r>
      <w:proofErr w:type="gramEnd"/>
      <w:r>
        <w:rPr>
          <w:sz w:val="24"/>
        </w:rPr>
        <w:t xml:space="preserve">оровск),  </w:t>
      </w:r>
    </w:p>
    <w:p w:rsidR="00774040" w:rsidRDefault="009B487A">
      <w:pPr>
        <w:pStyle w:val="a6"/>
        <w:spacing w:line="252" w:lineRule="auto"/>
        <w:rPr>
          <w:sz w:val="24"/>
        </w:rPr>
      </w:pPr>
      <w:r>
        <w:rPr>
          <w:b/>
          <w:sz w:val="24"/>
        </w:rPr>
        <w:t>«СИЛА ЛИДЕРА В ПРОФЕССИОНАЛИЗМЕ ПАРТНЕРОВ»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 xml:space="preserve">ЛУТФУЛИНЫ НЕЛЛЯ И АНВАР (ведущие руководители,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Альметьевск), </w:t>
      </w:r>
    </w:p>
    <w:p w:rsidR="00774040" w:rsidRDefault="009B487A">
      <w:pPr>
        <w:pStyle w:val="a6"/>
        <w:spacing w:line="252" w:lineRule="auto"/>
        <w:rPr>
          <w:sz w:val="24"/>
        </w:rPr>
      </w:pPr>
      <w:r>
        <w:rPr>
          <w:b/>
          <w:sz w:val="24"/>
        </w:rPr>
        <w:t>«КОМАНДА – ЭТО СИЛА!»</w:t>
      </w:r>
      <w:r>
        <w:rPr>
          <w:sz w:val="24"/>
        </w:rPr>
        <w:t xml:space="preserve"> 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 xml:space="preserve">ПРЕЗИДЕНТ КОМПАНИИ AD MEDICINE ДОНОВСКИЙ ПЕТР  АЛЕКСАНДРОВИЧ (Г.Москва) </w:t>
      </w:r>
    </w:p>
    <w:p w:rsidR="00774040" w:rsidRDefault="009B487A">
      <w:pPr>
        <w:pStyle w:val="a6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«НОВЫЕ БИЗНЕС ИНСТРУМЕНТЫ»</w:t>
      </w:r>
    </w:p>
    <w:p w:rsidR="00774040" w:rsidRDefault="009B487A">
      <w:pPr>
        <w:pStyle w:val="a6"/>
        <w:jc w:val="center"/>
        <w:rPr>
          <w:sz w:val="24"/>
        </w:rPr>
      </w:pPr>
      <w:r>
        <w:rPr>
          <w:sz w:val="24"/>
        </w:rPr>
        <w:t>14:00 – 15:0</w:t>
      </w:r>
      <w:r>
        <w:rPr>
          <w:sz w:val="24"/>
        </w:rPr>
        <w:t>0  ОБЕД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b/>
          <w:sz w:val="24"/>
        </w:rPr>
      </w:pPr>
      <w:r>
        <w:rPr>
          <w:sz w:val="24"/>
        </w:rPr>
        <w:t xml:space="preserve">СИЛАНТЬЕВ ДАНИЛА (советник Президента,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Москва), </w:t>
      </w:r>
    </w:p>
    <w:p w:rsidR="00774040" w:rsidRDefault="009B487A">
      <w:pPr>
        <w:pStyle w:val="a6"/>
        <w:spacing w:line="252" w:lineRule="auto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«ОСНОВНЫЕ ПРИЕМЫ И МЕТОДЫ РАБОТЫ»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>СТАДУХИНА ТАТЬЯНА (советник Президента, г. Екатеринбург)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</w:t>
      </w:r>
    </w:p>
    <w:p w:rsidR="00774040" w:rsidRDefault="009B487A">
      <w:pPr>
        <w:pStyle w:val="a6"/>
        <w:spacing w:line="252" w:lineRule="auto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«СЕМЕЙНЫЙ БИЗНЕС В АРГО»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b/>
          <w:sz w:val="24"/>
        </w:rPr>
      </w:pPr>
      <w:r>
        <w:rPr>
          <w:sz w:val="24"/>
        </w:rPr>
        <w:t xml:space="preserve">ШВЕЦОВЫ НАТАЛЬЯ и АЛЕКСЕЙ (ведущие руководители,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Волгоград) </w:t>
      </w:r>
    </w:p>
    <w:p w:rsidR="00774040" w:rsidRDefault="009B487A">
      <w:pPr>
        <w:pStyle w:val="a6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«РАБОТА С </w:t>
      </w:r>
      <w:r>
        <w:rPr>
          <w:b/>
          <w:sz w:val="24"/>
        </w:rPr>
        <w:t>МОЛОДЕЖЬЮ»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 xml:space="preserve">МИНУЛИНА ОКСАНА (ведущий руководитель,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 xml:space="preserve">. Серов), </w:t>
      </w:r>
      <w:r>
        <w:rPr>
          <w:b/>
          <w:sz w:val="24"/>
        </w:rPr>
        <w:t>«СИСТЕМА НАСТАВНИЧЕСТВА»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b/>
          <w:sz w:val="24"/>
        </w:rPr>
      </w:pPr>
      <w:r>
        <w:rPr>
          <w:sz w:val="24"/>
        </w:rPr>
        <w:t xml:space="preserve">БРАТОНЕНКО  АННА и НИКОЛАЙ (ведущие руководители,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Барнаул)</w:t>
      </w:r>
    </w:p>
    <w:p w:rsidR="00774040" w:rsidRDefault="009B487A">
      <w:pPr>
        <w:pStyle w:val="a6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«ОРГАНИЗАЦИЯ И ПРОВЕДЕНИЕ ВЫЕЗДНЫХ МЕРОПРИЯТИЙ»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b/>
          <w:sz w:val="24"/>
        </w:rPr>
      </w:pPr>
      <w:r>
        <w:rPr>
          <w:sz w:val="24"/>
        </w:rPr>
        <w:t xml:space="preserve">СТИПЛИНОЙ ЕЛЕНЫ (ведущий руководитель,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Караганда)</w:t>
      </w:r>
      <w:r>
        <w:rPr>
          <w:b/>
          <w:sz w:val="24"/>
        </w:rPr>
        <w:t xml:space="preserve"> </w:t>
      </w:r>
    </w:p>
    <w:p w:rsidR="00774040" w:rsidRDefault="009B487A">
      <w:pPr>
        <w:pStyle w:val="a6"/>
        <w:rPr>
          <w:b/>
          <w:sz w:val="24"/>
        </w:rPr>
      </w:pPr>
      <w:r>
        <w:rPr>
          <w:b/>
          <w:sz w:val="24"/>
        </w:rPr>
        <w:t>«ПРОВ</w:t>
      </w:r>
      <w:r>
        <w:rPr>
          <w:b/>
          <w:sz w:val="24"/>
        </w:rPr>
        <w:t>ЕДЕНИЕ ОНЛАЙН МАРАФОНОВ»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b/>
          <w:sz w:val="24"/>
        </w:rPr>
      </w:pPr>
      <w:r>
        <w:rPr>
          <w:sz w:val="24"/>
        </w:rPr>
        <w:t xml:space="preserve">МАРКОВ ВЯЧЕСЛАВ (ведущий руководитель,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Улан Удэ)</w:t>
      </w:r>
    </w:p>
    <w:p w:rsidR="00774040" w:rsidRDefault="009B487A">
      <w:pPr>
        <w:pStyle w:val="a6"/>
        <w:rPr>
          <w:b/>
          <w:sz w:val="24"/>
        </w:rPr>
      </w:pPr>
      <w:r>
        <w:rPr>
          <w:b/>
          <w:sz w:val="24"/>
        </w:rPr>
        <w:t>«ТВОРЧЕСКИЙ И КРЕАТИВНЫЙ ПОДХОД К БИЗНЕСУ»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b/>
          <w:sz w:val="24"/>
        </w:rPr>
      </w:pPr>
      <w:r>
        <w:rPr>
          <w:sz w:val="24"/>
        </w:rPr>
        <w:t xml:space="preserve">САБИРОВА ЕЛЕНА (советник Президента,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Казань)</w:t>
      </w:r>
    </w:p>
    <w:p w:rsidR="00774040" w:rsidRDefault="009B487A">
      <w:pPr>
        <w:pStyle w:val="a6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«СИСТЕМА ОБУЧЕНИЯ ОТ НОВИЧКА ДО ЛИДЕРА»</w:t>
      </w:r>
    </w:p>
    <w:p w:rsidR="00774040" w:rsidRDefault="009B487A">
      <w:pPr>
        <w:pStyle w:val="a6"/>
        <w:numPr>
          <w:ilvl w:val="0"/>
          <w:numId w:val="2"/>
        </w:numPr>
        <w:spacing w:line="252" w:lineRule="auto"/>
        <w:rPr>
          <w:sz w:val="24"/>
        </w:rPr>
      </w:pPr>
      <w:r>
        <w:rPr>
          <w:sz w:val="24"/>
        </w:rPr>
        <w:t>ЛОТЕРЕЯ и   Закрытие Конференции</w:t>
      </w:r>
    </w:p>
    <w:p w:rsidR="00774040" w:rsidRDefault="009B487A">
      <w:pPr>
        <w:pStyle w:val="a6"/>
        <w:ind w:left="0"/>
        <w:jc w:val="center"/>
        <w:rPr>
          <w:b/>
          <w:sz w:val="24"/>
        </w:rPr>
      </w:pPr>
      <w:r>
        <w:rPr>
          <w:b/>
          <w:sz w:val="24"/>
        </w:rPr>
        <w:t>Информация по организации питания на два дня будет размещена позднее</w:t>
      </w:r>
    </w:p>
    <w:p w:rsidR="00774040" w:rsidRDefault="009B487A">
      <w:pPr>
        <w:pStyle w:val="a6"/>
        <w:rPr>
          <w:b/>
          <w:sz w:val="24"/>
        </w:rPr>
      </w:pPr>
      <w:r>
        <w:rPr>
          <w:b/>
          <w:sz w:val="24"/>
        </w:rPr>
        <w:lastRenderedPageBreak/>
        <w:t xml:space="preserve">            </w:t>
      </w:r>
      <w:r>
        <w:rPr>
          <w:b/>
          <w:noProof/>
          <w:sz w:val="24"/>
        </w:rPr>
        <w:drawing>
          <wp:inline distT="0" distB="0" distL="0" distR="0">
            <wp:extent cx="4707890" cy="957961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707890" cy="957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040" w:rsidSect="00774040">
      <w:pgSz w:w="11906" w:h="16838"/>
      <w:pgMar w:top="284" w:right="424" w:bottom="142" w:left="709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B7C"/>
    <w:multiLevelType w:val="multilevel"/>
    <w:tmpl w:val="181408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D2D09"/>
    <w:multiLevelType w:val="multilevel"/>
    <w:tmpl w:val="DC5E9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74040"/>
    <w:rsid w:val="00774040"/>
    <w:rsid w:val="009B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74040"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77404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7404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7404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7404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7404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74040"/>
    <w:rPr>
      <w:sz w:val="22"/>
    </w:rPr>
  </w:style>
  <w:style w:type="paragraph" w:styleId="21">
    <w:name w:val="toc 2"/>
    <w:next w:val="a"/>
    <w:link w:val="22"/>
    <w:uiPriority w:val="39"/>
    <w:rsid w:val="0077404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74040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774040"/>
  </w:style>
  <w:style w:type="paragraph" w:styleId="41">
    <w:name w:val="toc 4"/>
    <w:next w:val="a"/>
    <w:link w:val="42"/>
    <w:uiPriority w:val="39"/>
    <w:rsid w:val="0077404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740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7404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7404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7404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74040"/>
    <w:rPr>
      <w:rFonts w:ascii="XO Thames" w:hAnsi="XO Thames"/>
      <w:sz w:val="28"/>
    </w:rPr>
  </w:style>
  <w:style w:type="paragraph" w:customStyle="1" w:styleId="Endnote">
    <w:name w:val="Endnote"/>
    <w:link w:val="Endnote0"/>
    <w:rsid w:val="0077404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7404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77404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77404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74040"/>
    <w:rPr>
      <w:rFonts w:ascii="XO Thames" w:hAnsi="XO Thames"/>
      <w:sz w:val="28"/>
    </w:rPr>
  </w:style>
  <w:style w:type="paragraph" w:styleId="a3">
    <w:name w:val="Balloon Text"/>
    <w:basedOn w:val="a"/>
    <w:link w:val="a4"/>
    <w:rsid w:val="00774040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774040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77404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7404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sid w:val="00774040"/>
    <w:rPr>
      <w:color w:val="0000FF"/>
      <w:u w:val="single"/>
    </w:rPr>
  </w:style>
  <w:style w:type="character" w:styleId="a5">
    <w:name w:val="Hyperlink"/>
    <w:basedOn w:val="a0"/>
    <w:link w:val="13"/>
    <w:rsid w:val="00774040"/>
    <w:rPr>
      <w:color w:val="0000FF"/>
      <w:u w:val="single"/>
    </w:rPr>
  </w:style>
  <w:style w:type="paragraph" w:customStyle="1" w:styleId="Footnote">
    <w:name w:val="Footnote"/>
    <w:link w:val="Footnote0"/>
    <w:rsid w:val="0077404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7404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7404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7404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7404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74040"/>
    <w:rPr>
      <w:rFonts w:ascii="XO Thames" w:hAnsi="XO Thames"/>
      <w:sz w:val="20"/>
    </w:rPr>
  </w:style>
  <w:style w:type="paragraph" w:styleId="a6">
    <w:name w:val="List Paragraph"/>
    <w:basedOn w:val="a"/>
    <w:link w:val="a7"/>
    <w:rsid w:val="00774040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774040"/>
  </w:style>
  <w:style w:type="paragraph" w:styleId="9">
    <w:name w:val="toc 9"/>
    <w:next w:val="a"/>
    <w:link w:val="90"/>
    <w:uiPriority w:val="39"/>
    <w:rsid w:val="0077404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7404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7404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7404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7404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7404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77404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774040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77404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77404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7404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74040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d5xd3Zft662BtYpZ9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2</cp:revision>
  <dcterms:created xsi:type="dcterms:W3CDTF">2023-07-19T12:36:00Z</dcterms:created>
  <dcterms:modified xsi:type="dcterms:W3CDTF">2023-07-19T12:36:00Z</dcterms:modified>
</cp:coreProperties>
</file>